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docProps/app.xml" ContentType="application/vnd.openxmlformats-officedocument.extended-properties+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C00E2" w:rsidRPr="006171E8" w:rsidRDefault="008C00E2" w:rsidP="00D65FEE">
      <w:pPr>
        <w:jc w:val="center"/>
        <w:rPr>
          <w:rFonts w:ascii="Arial" w:hAnsi="Arial" w:cs="Arial"/>
        </w:rPr>
      </w:pPr>
    </w:p>
    <w:p w:rsidR="006171E8" w:rsidRPr="00235059" w:rsidRDefault="00F02BAD" w:rsidP="00D65FEE">
      <w:pPr>
        <w:jc w:val="center"/>
        <w:rPr>
          <w:rFonts w:ascii="Arial" w:hAnsi="Arial" w:cs="Arial"/>
          <w:sz w:val="44"/>
          <w:szCs w:val="44"/>
        </w:rPr>
      </w:pPr>
      <w:r w:rsidRPr="00235059">
        <w:rPr>
          <w:rFonts w:ascii="Arial" w:hAnsi="Arial" w:cs="Arial"/>
          <w:sz w:val="44"/>
          <w:szCs w:val="44"/>
        </w:rPr>
        <w:t xml:space="preserve">International </w:t>
      </w:r>
      <w:r w:rsidR="008C00E2" w:rsidRPr="00235059">
        <w:rPr>
          <w:rFonts w:ascii="Arial" w:hAnsi="Arial" w:cs="Arial"/>
          <w:sz w:val="44"/>
          <w:szCs w:val="44"/>
        </w:rPr>
        <w:t>Women’s Day of Prayer</w:t>
      </w:r>
    </w:p>
    <w:p w:rsidR="009F0BAD" w:rsidRDefault="009F0BAD" w:rsidP="00D65FEE">
      <w:pPr>
        <w:jc w:val="center"/>
        <w:rPr>
          <w:rFonts w:ascii="Arial" w:hAnsi="Arial" w:cs="Arial"/>
          <w:sz w:val="28"/>
          <w:szCs w:val="28"/>
        </w:rPr>
      </w:pPr>
    </w:p>
    <w:p w:rsidR="008C00E2" w:rsidRPr="009F0BAD" w:rsidRDefault="006171E8" w:rsidP="00D65FEE">
      <w:pPr>
        <w:jc w:val="center"/>
        <w:rPr>
          <w:rFonts w:ascii="Arial" w:hAnsi="Arial" w:cs="Arial"/>
          <w:sz w:val="28"/>
          <w:szCs w:val="28"/>
        </w:rPr>
      </w:pPr>
      <w:r w:rsidRPr="009F0BAD">
        <w:rPr>
          <w:rFonts w:ascii="Arial" w:hAnsi="Arial" w:cs="Arial"/>
          <w:sz w:val="28"/>
          <w:szCs w:val="28"/>
        </w:rPr>
        <w:t xml:space="preserve">March </w:t>
      </w:r>
      <w:r w:rsidR="00CD321B" w:rsidRPr="009F0BAD">
        <w:rPr>
          <w:rFonts w:ascii="Arial" w:hAnsi="Arial" w:cs="Arial"/>
          <w:sz w:val="28"/>
          <w:szCs w:val="28"/>
        </w:rPr>
        <w:t>4</w:t>
      </w:r>
      <w:r w:rsidRPr="009F0BAD">
        <w:rPr>
          <w:rFonts w:ascii="Arial" w:hAnsi="Arial" w:cs="Arial"/>
          <w:sz w:val="28"/>
          <w:szCs w:val="28"/>
        </w:rPr>
        <w:t xml:space="preserve">, </w:t>
      </w:r>
      <w:r w:rsidR="00F02BAD" w:rsidRPr="009F0BAD">
        <w:rPr>
          <w:rFonts w:ascii="Arial" w:hAnsi="Arial" w:cs="Arial"/>
          <w:sz w:val="28"/>
          <w:szCs w:val="28"/>
        </w:rPr>
        <w:t>2017</w:t>
      </w:r>
    </w:p>
    <w:p w:rsidR="008C00E2" w:rsidRDefault="008C00E2"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Pr="006171E8" w:rsidRDefault="00235059" w:rsidP="00D65FEE">
      <w:pPr>
        <w:jc w:val="center"/>
        <w:rPr>
          <w:rFonts w:ascii="Arial" w:hAnsi="Arial" w:cs="Arial"/>
        </w:rPr>
      </w:pPr>
    </w:p>
    <w:p w:rsidR="008C00E2" w:rsidRPr="00235059" w:rsidRDefault="006171E8" w:rsidP="00D65FEE">
      <w:pPr>
        <w:jc w:val="center"/>
        <w:rPr>
          <w:rFonts w:ascii="Arial" w:hAnsi="Arial" w:cs="Arial"/>
          <w:sz w:val="40"/>
          <w:szCs w:val="40"/>
        </w:rPr>
      </w:pPr>
      <w:r w:rsidRPr="00235059">
        <w:rPr>
          <w:rFonts w:ascii="Arial" w:hAnsi="Arial" w:cs="Arial"/>
          <w:sz w:val="40"/>
          <w:szCs w:val="40"/>
        </w:rPr>
        <w:t>“</w:t>
      </w:r>
      <w:r w:rsidR="000F1914" w:rsidRPr="00235059">
        <w:rPr>
          <w:rFonts w:ascii="Arial" w:hAnsi="Arial" w:cs="Arial"/>
          <w:sz w:val="40"/>
          <w:szCs w:val="40"/>
        </w:rPr>
        <w:t>Passionate Prayers and Fearless Faith</w:t>
      </w:r>
      <w:r w:rsidRPr="00235059">
        <w:rPr>
          <w:rFonts w:ascii="Arial" w:hAnsi="Arial" w:cs="Arial"/>
          <w:sz w:val="40"/>
          <w:szCs w:val="40"/>
        </w:rPr>
        <w:t>”</w:t>
      </w:r>
    </w:p>
    <w:p w:rsidR="00F02BAD" w:rsidRPr="006171E8" w:rsidRDefault="00F02BAD" w:rsidP="00D65FEE">
      <w:pPr>
        <w:jc w:val="center"/>
        <w:rPr>
          <w:rFonts w:ascii="Arial" w:hAnsi="Arial" w:cs="Arial"/>
        </w:rPr>
      </w:pPr>
    </w:p>
    <w:p w:rsidR="00235059" w:rsidRPr="00235059" w:rsidRDefault="00F02BAD" w:rsidP="00D65FEE">
      <w:pPr>
        <w:jc w:val="center"/>
        <w:rPr>
          <w:rFonts w:ascii="Arial" w:hAnsi="Arial" w:cs="Arial"/>
          <w:i/>
        </w:rPr>
      </w:pPr>
      <w:r w:rsidRPr="00235059">
        <w:rPr>
          <w:rFonts w:ascii="Arial" w:hAnsi="Arial" w:cs="Arial"/>
          <w:i/>
        </w:rPr>
        <w:t xml:space="preserve">Written by </w:t>
      </w:r>
    </w:p>
    <w:p w:rsidR="00F02BAD" w:rsidRDefault="00F02BAD" w:rsidP="00D65FEE">
      <w:pPr>
        <w:jc w:val="center"/>
        <w:rPr>
          <w:rFonts w:ascii="Arial" w:hAnsi="Arial" w:cs="Arial"/>
        </w:rPr>
      </w:pPr>
      <w:r w:rsidRPr="00235059">
        <w:rPr>
          <w:rFonts w:ascii="Arial" w:hAnsi="Arial" w:cs="Arial"/>
          <w:i/>
        </w:rPr>
        <w:t>Gina Wahlen</w:t>
      </w:r>
    </w:p>
    <w:p w:rsidR="006171E8" w:rsidRDefault="006171E8" w:rsidP="00D65FEE">
      <w:pPr>
        <w:jc w:val="center"/>
        <w:rPr>
          <w:rFonts w:ascii="Arial" w:hAnsi="Arial" w:cs="Arial"/>
        </w:rPr>
      </w:pPr>
    </w:p>
    <w:p w:rsidR="006171E8" w:rsidRDefault="006171E8"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235059" w:rsidRDefault="00235059" w:rsidP="00D65FEE">
      <w:pPr>
        <w:jc w:val="center"/>
        <w:rPr>
          <w:rFonts w:ascii="Arial" w:hAnsi="Arial" w:cs="Arial"/>
        </w:rPr>
      </w:pPr>
    </w:p>
    <w:p w:rsidR="006171E8" w:rsidRDefault="00235059" w:rsidP="00D65FEE">
      <w:pPr>
        <w:jc w:val="center"/>
        <w:rPr>
          <w:rFonts w:ascii="Arial" w:hAnsi="Arial" w:cs="Arial"/>
        </w:rPr>
      </w:pPr>
      <w:r>
        <w:rPr>
          <w:rFonts w:ascii="Arial" w:hAnsi="Arial" w:cs="Arial"/>
          <w:noProof/>
        </w:rPr>
        <w:drawing>
          <wp:anchor distT="0" distB="0" distL="114300" distR="114300" simplePos="0" relativeHeight="251658240" behindDoc="0" locked="0" layoutInCell="1" allowOverlap="1">
            <wp:simplePos x="0" y="0"/>
            <wp:positionH relativeFrom="column">
              <wp:posOffset>2526030</wp:posOffset>
            </wp:positionH>
            <wp:positionV relativeFrom="paragraph">
              <wp:posOffset>139065</wp:posOffset>
            </wp:positionV>
            <wp:extent cx="579120" cy="411480"/>
            <wp:effectExtent l="0" t="0" r="5080" b="0"/>
            <wp:wrapTight wrapText="bothSides">
              <wp:wrapPolygon edited="0">
                <wp:start x="0" y="0"/>
                <wp:lineTo x="0" y="20000"/>
                <wp:lineTo x="20842" y="20000"/>
                <wp:lineTo x="2084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istry_logo_vector.jpeg"/>
                    <pic:cNvPicPr/>
                  </pic:nvPicPr>
                  <pic:blipFill>
                    <a:blip r:embed="rId8"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flipH="1">
                      <a:off x="0" y="0"/>
                      <a:ext cx="579120" cy="411480"/>
                    </a:xfrm>
                    <a:prstGeom prst="rect">
                      <a:avLst/>
                    </a:prstGeom>
                  </pic:spPr>
                </pic:pic>
              </a:graphicData>
            </a:graphic>
          </wp:anchor>
        </w:drawing>
      </w:r>
    </w:p>
    <w:p w:rsidR="006171E8" w:rsidRDefault="006171E8" w:rsidP="00D65FEE">
      <w:pPr>
        <w:jc w:val="center"/>
        <w:rPr>
          <w:rFonts w:ascii="Arial" w:hAnsi="Arial" w:cs="Arial"/>
        </w:rPr>
      </w:pPr>
    </w:p>
    <w:p w:rsidR="006171E8" w:rsidRDefault="006171E8" w:rsidP="00D65FEE">
      <w:pPr>
        <w:jc w:val="center"/>
        <w:rPr>
          <w:rFonts w:ascii="Arial" w:hAnsi="Arial" w:cs="Arial"/>
        </w:rPr>
      </w:pPr>
    </w:p>
    <w:p w:rsidR="006171E8" w:rsidRDefault="006171E8" w:rsidP="00D65FEE">
      <w:pPr>
        <w:jc w:val="center"/>
        <w:rPr>
          <w:rFonts w:ascii="Arial" w:hAnsi="Arial" w:cs="Arial"/>
        </w:rPr>
      </w:pPr>
    </w:p>
    <w:p w:rsidR="006171E8" w:rsidRPr="00235059" w:rsidRDefault="006171E8" w:rsidP="00D65FEE">
      <w:pPr>
        <w:jc w:val="center"/>
        <w:rPr>
          <w:rFonts w:ascii="Arial" w:hAnsi="Arial" w:cs="Arial"/>
          <w:i/>
        </w:rPr>
      </w:pPr>
      <w:r w:rsidRPr="00235059">
        <w:rPr>
          <w:rFonts w:ascii="Arial" w:hAnsi="Arial" w:cs="Arial"/>
          <w:i/>
        </w:rPr>
        <w:t>Prepared by the General Conference of Seventh-day Adventists</w:t>
      </w:r>
    </w:p>
    <w:p w:rsidR="006171E8" w:rsidRDefault="006171E8" w:rsidP="00D65FEE">
      <w:pPr>
        <w:jc w:val="center"/>
        <w:rPr>
          <w:rFonts w:ascii="Arial" w:hAnsi="Arial" w:cs="Arial"/>
          <w:i/>
        </w:rPr>
      </w:pPr>
      <w:r w:rsidRPr="00235059">
        <w:rPr>
          <w:rFonts w:ascii="Arial" w:hAnsi="Arial" w:cs="Arial"/>
          <w:i/>
        </w:rPr>
        <w:t>Women’s Ministries Department</w:t>
      </w:r>
    </w:p>
    <w:p w:rsidR="00235059" w:rsidRPr="00235059" w:rsidRDefault="00235059" w:rsidP="00D65FEE">
      <w:pPr>
        <w:jc w:val="center"/>
        <w:rPr>
          <w:rFonts w:ascii="Arial" w:hAnsi="Arial" w:cs="Arial"/>
        </w:rPr>
      </w:pPr>
    </w:p>
    <w:p w:rsidR="00406021" w:rsidRDefault="00406021" w:rsidP="008C00E2">
      <w:pPr>
        <w:rPr>
          <w:rFonts w:ascii="Arial" w:hAnsi="Arial" w:cs="Arial"/>
        </w:rPr>
      </w:pPr>
    </w:p>
    <w:p w:rsidR="00235059" w:rsidRDefault="00235059" w:rsidP="008C00E2">
      <w:pPr>
        <w:rPr>
          <w:rFonts w:ascii="Arial" w:hAnsi="Arial" w:cs="Arial"/>
        </w:rPr>
      </w:pPr>
    </w:p>
    <w:p w:rsidR="00406021" w:rsidRDefault="00406021" w:rsidP="008C00E2">
      <w:pPr>
        <w:rPr>
          <w:rFonts w:ascii="Arial" w:hAnsi="Arial" w:cs="Arial"/>
        </w:rPr>
      </w:pPr>
      <w:r>
        <w:rPr>
          <w:rFonts w:ascii="Arial" w:hAnsi="Arial" w:cs="Arial"/>
          <w:b/>
          <w:noProof/>
        </w:rPr>
        <w:drawing>
          <wp:anchor distT="0" distB="0" distL="114300" distR="114300" simplePos="0" relativeHeight="251662336" behindDoc="1" locked="0" layoutInCell="1" allowOverlap="1">
            <wp:simplePos x="0" y="0"/>
            <wp:positionH relativeFrom="column">
              <wp:posOffset>-67310</wp:posOffset>
            </wp:positionH>
            <wp:positionV relativeFrom="page">
              <wp:posOffset>461010</wp:posOffset>
            </wp:positionV>
            <wp:extent cx="6226175" cy="2540000"/>
            <wp:effectExtent l="0" t="0" r="0" b="0"/>
            <wp:wrapNone/>
            <wp:docPr id="4" name="Picture 4" descr="s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n"/>
                    <pic:cNvPicPr>
                      <a:picLocks noChangeAspect="1" noChangeArrowheads="1"/>
                    </pic:cNvPicPr>
                  </pic:nvPicPr>
                  <pic:blipFill>
                    <a:blip r:embed="rId9">
                      <a:lum contrast="1200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l="2084" r="2003"/>
                    <a:stretch>
                      <a:fillRect/>
                    </a:stretch>
                  </pic:blipFill>
                  <pic:spPr bwMode="auto">
                    <a:xfrm>
                      <a:off x="0" y="0"/>
                      <a:ext cx="6226175" cy="2540000"/>
                    </a:xfrm>
                    <a:prstGeom prst="rect">
                      <a:avLst/>
                    </a:prstGeom>
                    <a:noFill/>
                    <a:ln>
                      <a:noFill/>
                    </a:ln>
                  </pic:spPr>
                </pic:pic>
              </a:graphicData>
            </a:graphic>
          </wp:anchor>
        </w:drawing>
      </w:r>
    </w:p>
    <w:p w:rsidR="00406021" w:rsidRDefault="00406021" w:rsidP="00406021">
      <w:pPr>
        <w:pStyle w:val="Title"/>
        <w:spacing w:before="2" w:after="2" w:line="276" w:lineRule="auto"/>
        <w:jc w:val="left"/>
        <w:rPr>
          <w:rFonts w:ascii="Calibri" w:eastAsia="Arial Unicode MS" w:hAnsi="Calibri" w:cs="Calibri"/>
          <w:b w:val="0"/>
          <w:sz w:val="24"/>
          <w:szCs w:val="24"/>
        </w:rPr>
      </w:pPr>
    </w:p>
    <w:p w:rsidR="00406021" w:rsidRDefault="00406021" w:rsidP="00406021">
      <w:pPr>
        <w:pStyle w:val="Title"/>
        <w:spacing w:before="2" w:after="2" w:line="276" w:lineRule="auto"/>
        <w:jc w:val="left"/>
        <w:rPr>
          <w:rFonts w:ascii="Calibri" w:eastAsia="Arial Unicode MS" w:hAnsi="Calibri" w:cs="Calibri"/>
          <w:b w:val="0"/>
          <w:sz w:val="24"/>
          <w:szCs w:val="24"/>
        </w:rPr>
      </w:pPr>
    </w:p>
    <w:p w:rsidR="00406021" w:rsidRDefault="00406021" w:rsidP="00406021">
      <w:pPr>
        <w:pStyle w:val="Title"/>
        <w:spacing w:before="2" w:after="2" w:line="276" w:lineRule="auto"/>
        <w:jc w:val="left"/>
        <w:rPr>
          <w:rFonts w:ascii="Calibri" w:eastAsia="Arial Unicode MS" w:hAnsi="Calibri" w:cs="Calibri"/>
          <w:b w:val="0"/>
          <w:sz w:val="24"/>
          <w:szCs w:val="24"/>
        </w:rPr>
      </w:pPr>
    </w:p>
    <w:p w:rsidR="00406021" w:rsidRDefault="00406021" w:rsidP="00406021">
      <w:pPr>
        <w:pStyle w:val="Title"/>
        <w:spacing w:before="2" w:after="2" w:line="276" w:lineRule="auto"/>
        <w:jc w:val="left"/>
        <w:rPr>
          <w:rFonts w:ascii="Calibri" w:eastAsia="Arial Unicode MS" w:hAnsi="Calibri" w:cs="Calibri"/>
          <w:b w:val="0"/>
          <w:sz w:val="24"/>
          <w:szCs w:val="24"/>
        </w:rPr>
      </w:pPr>
    </w:p>
    <w:p w:rsidR="00406021" w:rsidRDefault="00406021" w:rsidP="00406021">
      <w:pPr>
        <w:pStyle w:val="Title"/>
        <w:spacing w:before="2" w:after="2" w:line="276" w:lineRule="auto"/>
        <w:jc w:val="left"/>
        <w:rPr>
          <w:rFonts w:ascii="Calibri" w:eastAsia="Arial Unicode MS" w:hAnsi="Calibri" w:cs="Calibri"/>
          <w:b w:val="0"/>
          <w:sz w:val="24"/>
          <w:szCs w:val="24"/>
        </w:rPr>
      </w:pPr>
    </w:p>
    <w:p w:rsidR="009C1CBE" w:rsidRDefault="009C1CBE" w:rsidP="008436E0">
      <w:pPr>
        <w:spacing w:line="276" w:lineRule="auto"/>
        <w:rPr>
          <w:rFonts w:ascii="Calibri" w:eastAsia="Calibri" w:hAnsi="Calibri"/>
        </w:rPr>
      </w:pPr>
      <w:r>
        <w:rPr>
          <w:rFonts w:ascii="Calibri" w:eastAsia="Calibri" w:hAnsi="Calibri"/>
        </w:rPr>
        <w:t>November 1</w:t>
      </w:r>
      <w:r w:rsidR="00073423">
        <w:rPr>
          <w:rFonts w:ascii="Calibri" w:eastAsia="Calibri" w:hAnsi="Calibri"/>
        </w:rPr>
        <w:t>5</w:t>
      </w:r>
      <w:r>
        <w:rPr>
          <w:rFonts w:ascii="Calibri" w:eastAsia="Calibri" w:hAnsi="Calibri"/>
        </w:rPr>
        <w:t>, 2016</w:t>
      </w:r>
    </w:p>
    <w:p w:rsidR="009C1CBE" w:rsidRDefault="009C1CBE" w:rsidP="008436E0">
      <w:pPr>
        <w:spacing w:line="276" w:lineRule="auto"/>
        <w:rPr>
          <w:rFonts w:ascii="Calibri" w:eastAsia="Calibri" w:hAnsi="Calibri"/>
        </w:rPr>
      </w:pPr>
    </w:p>
    <w:p w:rsidR="00406021" w:rsidRPr="00CC5858" w:rsidRDefault="00406021" w:rsidP="008436E0">
      <w:pPr>
        <w:spacing w:line="276" w:lineRule="auto"/>
        <w:rPr>
          <w:rFonts w:eastAsia="Calibri"/>
        </w:rPr>
      </w:pPr>
      <w:r w:rsidRPr="004B533F">
        <w:rPr>
          <w:rFonts w:ascii="Calibri" w:eastAsia="Calibri" w:hAnsi="Calibri"/>
        </w:rPr>
        <w:t>Dear Sisters:</w:t>
      </w:r>
    </w:p>
    <w:p w:rsidR="00BC7997" w:rsidRPr="00A8168B" w:rsidRDefault="00BC7997" w:rsidP="00BC7997">
      <w:pPr>
        <w:widowControl w:val="0"/>
        <w:autoSpaceDE w:val="0"/>
        <w:autoSpaceDN w:val="0"/>
        <w:adjustRightInd w:val="0"/>
        <w:rPr>
          <w:rFonts w:cs="Times New Roman"/>
        </w:rPr>
      </w:pPr>
    </w:p>
    <w:p w:rsidR="00BC7997" w:rsidRPr="00A8168B" w:rsidRDefault="00BC7997" w:rsidP="00BC7997">
      <w:pPr>
        <w:widowControl w:val="0"/>
        <w:autoSpaceDE w:val="0"/>
        <w:autoSpaceDN w:val="0"/>
        <w:adjustRightInd w:val="0"/>
        <w:rPr>
          <w:rFonts w:cs="Times New Roman"/>
        </w:rPr>
      </w:pPr>
      <w:r w:rsidRPr="00A8168B">
        <w:rPr>
          <w:rFonts w:cs="Times New Roman"/>
        </w:rPr>
        <w:t>Joyful greetings to each of you on this International Day of Prayer. It is a joy and privilege for us to bring our praise and petitions to our Heavenly Father, and who hears an</w:t>
      </w:r>
      <w:r w:rsidR="00A8168B">
        <w:rPr>
          <w:rFonts w:cs="Times New Roman"/>
        </w:rPr>
        <w:t>d answers according to His will.</w:t>
      </w:r>
    </w:p>
    <w:p w:rsidR="00BC7997" w:rsidRPr="00A8168B" w:rsidRDefault="00BC7997" w:rsidP="00BC7997">
      <w:pPr>
        <w:widowControl w:val="0"/>
        <w:autoSpaceDE w:val="0"/>
        <w:autoSpaceDN w:val="0"/>
        <w:adjustRightInd w:val="0"/>
        <w:rPr>
          <w:rFonts w:cs="Times New Roman"/>
        </w:rPr>
      </w:pPr>
      <w:r w:rsidRPr="00A8168B">
        <w:rPr>
          <w:rFonts w:cs="Times New Roman"/>
        </w:rPr>
        <w:t> </w:t>
      </w:r>
    </w:p>
    <w:p w:rsidR="00BC7997" w:rsidRPr="00A8168B" w:rsidRDefault="00BC7997" w:rsidP="00BC7997">
      <w:pPr>
        <w:widowControl w:val="0"/>
        <w:autoSpaceDE w:val="0"/>
        <w:autoSpaceDN w:val="0"/>
        <w:adjustRightInd w:val="0"/>
        <w:rPr>
          <w:rFonts w:cs="Times New Roman"/>
        </w:rPr>
      </w:pPr>
      <w:r w:rsidRPr="00A8168B">
        <w:rPr>
          <w:rFonts w:cs="Times New Roman"/>
        </w:rPr>
        <w:t>Have you ever poured your heart out to God, pleading with Him for His direct intervention? Have you whispered the kind of prayer that is so deep and so personal that no one but God Himself was meant to hear? The 2017 International Women’s Day of Prayer sermon packet is titled, “Passionate Prayers and Fearless Faith.” </w:t>
      </w:r>
    </w:p>
    <w:p w:rsidR="00BC7997" w:rsidRPr="00A8168B" w:rsidRDefault="00BC7997" w:rsidP="00BC7997">
      <w:pPr>
        <w:widowControl w:val="0"/>
        <w:autoSpaceDE w:val="0"/>
        <w:autoSpaceDN w:val="0"/>
        <w:adjustRightInd w:val="0"/>
        <w:rPr>
          <w:rFonts w:cs="Times New Roman"/>
        </w:rPr>
      </w:pPr>
      <w:r w:rsidRPr="00A8168B">
        <w:rPr>
          <w:rFonts w:cs="Times New Roman"/>
        </w:rPr>
        <w:t> </w:t>
      </w:r>
    </w:p>
    <w:p w:rsidR="00BC7997" w:rsidRPr="00A8168B" w:rsidRDefault="00BC7997" w:rsidP="00BC7997">
      <w:pPr>
        <w:widowControl w:val="0"/>
        <w:autoSpaceDE w:val="0"/>
        <w:autoSpaceDN w:val="0"/>
        <w:adjustRightInd w:val="0"/>
        <w:rPr>
          <w:rFonts w:cs="Times New Roman"/>
        </w:rPr>
      </w:pPr>
      <w:r w:rsidRPr="00A8168B">
        <w:rPr>
          <w:rFonts w:cs="Times New Roman"/>
        </w:rPr>
        <w:t>Our author Gina Wahlen writes: “We must first recognize our own helplessness and reach out to God in faith. We must be completely honest with God, not trying to hide anything from Him. And finally, we must be fully surrendered to God, believing that He loves us, is fully trustworthy, and will keep His promises.”</w:t>
      </w:r>
    </w:p>
    <w:p w:rsidR="00BC7997" w:rsidRPr="00A8168B" w:rsidRDefault="00BC7997" w:rsidP="00BC7997">
      <w:pPr>
        <w:widowControl w:val="0"/>
        <w:autoSpaceDE w:val="0"/>
        <w:autoSpaceDN w:val="0"/>
        <w:adjustRightInd w:val="0"/>
        <w:rPr>
          <w:rFonts w:cs="Times New Roman"/>
        </w:rPr>
      </w:pPr>
      <w:r w:rsidRPr="00A8168B">
        <w:rPr>
          <w:rFonts w:cs="Times New Roman"/>
        </w:rPr>
        <w:t> </w:t>
      </w:r>
    </w:p>
    <w:p w:rsidR="00BC7997" w:rsidRPr="00A8168B" w:rsidRDefault="00BC7997" w:rsidP="00BC7997">
      <w:pPr>
        <w:widowControl w:val="0"/>
        <w:autoSpaceDE w:val="0"/>
        <w:autoSpaceDN w:val="0"/>
        <w:adjustRightInd w:val="0"/>
        <w:rPr>
          <w:rFonts w:cs="Times New Roman"/>
        </w:rPr>
      </w:pPr>
      <w:r w:rsidRPr="00A8168B">
        <w:rPr>
          <w:rFonts w:cs="Times New Roman"/>
        </w:rPr>
        <w:t>We have also included two personal growth seminars</w:t>
      </w:r>
      <w:r w:rsidR="00832C2A">
        <w:rPr>
          <w:rFonts w:cs="Times New Roman"/>
        </w:rPr>
        <w:t>:</w:t>
      </w:r>
      <w:r w:rsidRPr="00A8168B">
        <w:rPr>
          <w:rFonts w:cs="Times New Roman"/>
        </w:rPr>
        <w:t xml:space="preserve"> “Back to Basics: A Closer Walk with God,” </w:t>
      </w:r>
      <w:r w:rsidR="00832C2A">
        <w:rPr>
          <w:rFonts w:cs="Times New Roman"/>
        </w:rPr>
        <w:t xml:space="preserve">which </w:t>
      </w:r>
      <w:r w:rsidRPr="00A8168B">
        <w:rPr>
          <w:rFonts w:cs="Times New Roman"/>
        </w:rPr>
        <w:t>outlines spiritual tools to enhance your prayer life</w:t>
      </w:r>
      <w:r w:rsidR="00A8168B">
        <w:rPr>
          <w:rFonts w:cs="Times New Roman"/>
        </w:rPr>
        <w:t>,</w:t>
      </w:r>
      <w:r w:rsidRPr="00A8168B">
        <w:rPr>
          <w:rFonts w:cs="Times New Roman"/>
        </w:rPr>
        <w:t xml:space="preserve"> and “An Invitation to Prayer,” based on the chapter in </w:t>
      </w:r>
      <w:r w:rsidRPr="00832C2A">
        <w:rPr>
          <w:rFonts w:cs="Times New Roman"/>
          <w:i/>
        </w:rPr>
        <w:t>Steps to Christ</w:t>
      </w:r>
      <w:r w:rsidRPr="00A8168B">
        <w:rPr>
          <w:rFonts w:cs="Times New Roman"/>
        </w:rPr>
        <w:t>, “The Privilege of Prayer.” </w:t>
      </w:r>
    </w:p>
    <w:p w:rsidR="00BC7997" w:rsidRPr="00A8168B" w:rsidRDefault="00BC7997" w:rsidP="00BC7997">
      <w:pPr>
        <w:widowControl w:val="0"/>
        <w:autoSpaceDE w:val="0"/>
        <w:autoSpaceDN w:val="0"/>
        <w:adjustRightInd w:val="0"/>
        <w:rPr>
          <w:rFonts w:cs="Times New Roman"/>
        </w:rPr>
      </w:pPr>
      <w:r w:rsidRPr="00A8168B">
        <w:rPr>
          <w:rFonts w:cs="Times New Roman"/>
        </w:rPr>
        <w:t> </w:t>
      </w:r>
    </w:p>
    <w:p w:rsidR="00BC7997" w:rsidRPr="00A8168B" w:rsidRDefault="00BC7997" w:rsidP="00BC7997">
      <w:pPr>
        <w:widowControl w:val="0"/>
        <w:autoSpaceDE w:val="0"/>
        <w:autoSpaceDN w:val="0"/>
        <w:adjustRightInd w:val="0"/>
        <w:rPr>
          <w:rFonts w:cs="Times New Roman"/>
        </w:rPr>
      </w:pPr>
      <w:r w:rsidRPr="00A8168B">
        <w:rPr>
          <w:rFonts w:cs="Times New Roman"/>
        </w:rPr>
        <w:t>We have given you many resources from which you can chose to ensure that your Day of Prayer is one filled with the joy and strength we receive from close communion with God. </w:t>
      </w:r>
    </w:p>
    <w:p w:rsidR="00BC7997" w:rsidRPr="00A8168B" w:rsidRDefault="00BC7997" w:rsidP="00BC7997">
      <w:pPr>
        <w:widowControl w:val="0"/>
        <w:autoSpaceDE w:val="0"/>
        <w:autoSpaceDN w:val="0"/>
        <w:adjustRightInd w:val="0"/>
        <w:rPr>
          <w:rFonts w:cs="Times New Roman"/>
        </w:rPr>
      </w:pPr>
      <w:r w:rsidRPr="00A8168B">
        <w:rPr>
          <w:rFonts w:cs="Times New Roman"/>
        </w:rPr>
        <w:t> </w:t>
      </w:r>
    </w:p>
    <w:p w:rsidR="00406021" w:rsidRPr="004B533F" w:rsidRDefault="00406021" w:rsidP="00BC7997">
      <w:pPr>
        <w:spacing w:line="276" w:lineRule="auto"/>
        <w:rPr>
          <w:rFonts w:ascii="Calibri" w:eastAsia="Calibri" w:hAnsi="Calibri"/>
        </w:rPr>
      </w:pPr>
      <w:r>
        <w:rPr>
          <w:noProof/>
        </w:rPr>
        <w:drawing>
          <wp:anchor distT="0" distB="0" distL="114300" distR="114300" simplePos="0" relativeHeight="251661312" behindDoc="1" locked="0" layoutInCell="1" allowOverlap="1">
            <wp:simplePos x="0" y="0"/>
            <wp:positionH relativeFrom="column">
              <wp:posOffset>-213995</wp:posOffset>
            </wp:positionH>
            <wp:positionV relativeFrom="paragraph">
              <wp:posOffset>167005</wp:posOffset>
            </wp:positionV>
            <wp:extent cx="2233930" cy="724535"/>
            <wp:effectExtent l="0" t="0" r="1270" b="12065"/>
            <wp:wrapNone/>
            <wp:docPr id="3" name="Picture 3" descr="mso7D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so7D301"/>
                    <pic:cNvPicPr>
                      <a:picLocks noChangeAspect="1" noChangeArrowheads="1"/>
                    </pic:cNvPicPr>
                  </pic:nvPicPr>
                  <pic:blipFill>
                    <a:blip r:embed="rId10"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233930" cy="724535"/>
                    </a:xfrm>
                    <a:prstGeom prst="rect">
                      <a:avLst/>
                    </a:prstGeom>
                    <a:noFill/>
                    <a:ln>
                      <a:noFill/>
                    </a:ln>
                  </pic:spPr>
                </pic:pic>
              </a:graphicData>
            </a:graphic>
          </wp:anchor>
        </w:drawing>
      </w:r>
    </w:p>
    <w:p w:rsidR="00406021" w:rsidRPr="004B533F" w:rsidRDefault="00406021" w:rsidP="008436E0">
      <w:pPr>
        <w:spacing w:line="276" w:lineRule="auto"/>
        <w:rPr>
          <w:rFonts w:ascii="Calibri" w:eastAsia="Calibri" w:hAnsi="Calibri"/>
        </w:rPr>
      </w:pPr>
      <w:r w:rsidRPr="004B533F">
        <w:rPr>
          <w:rFonts w:ascii="Calibri" w:eastAsia="Calibri" w:hAnsi="Calibri"/>
        </w:rPr>
        <w:t>Blessings and joy to you,</w:t>
      </w:r>
    </w:p>
    <w:p w:rsidR="00406021" w:rsidRPr="004B533F" w:rsidRDefault="00406021" w:rsidP="008436E0">
      <w:pPr>
        <w:rPr>
          <w:rFonts w:ascii="Calibri" w:eastAsia="Calibri" w:hAnsi="Calibri"/>
        </w:rPr>
      </w:pPr>
    </w:p>
    <w:p w:rsidR="00406021" w:rsidRPr="004B533F" w:rsidRDefault="00406021" w:rsidP="008436E0">
      <w:pPr>
        <w:rPr>
          <w:rFonts w:ascii="Calibri" w:eastAsia="Calibri" w:hAnsi="Calibri"/>
        </w:rPr>
      </w:pPr>
    </w:p>
    <w:p w:rsidR="00406021" w:rsidRPr="004B533F" w:rsidRDefault="00406021" w:rsidP="008436E0">
      <w:pPr>
        <w:rPr>
          <w:rFonts w:ascii="Calibri" w:eastAsia="Calibri" w:hAnsi="Calibri"/>
        </w:rPr>
      </w:pPr>
      <w:r w:rsidRPr="004B533F">
        <w:rPr>
          <w:rFonts w:ascii="Calibri" w:eastAsia="Calibri" w:hAnsi="Calibri"/>
        </w:rPr>
        <w:t>Heather-Dawn Small</w:t>
      </w:r>
    </w:p>
    <w:p w:rsidR="00E41629" w:rsidRDefault="00406021" w:rsidP="008436E0">
      <w:pPr>
        <w:rPr>
          <w:rFonts w:ascii="Calibri" w:eastAsia="Calibri" w:hAnsi="Calibri"/>
        </w:rPr>
      </w:pPr>
      <w:r w:rsidRPr="004B533F">
        <w:rPr>
          <w:rFonts w:ascii="Calibri" w:eastAsia="Calibri" w:hAnsi="Calibri"/>
        </w:rPr>
        <w:t xml:space="preserve">Director </w:t>
      </w:r>
    </w:p>
    <w:p w:rsidR="00932D22" w:rsidRDefault="00932D22" w:rsidP="008436E0">
      <w:pPr>
        <w:rPr>
          <w:rFonts w:ascii="Calibri" w:eastAsia="Calibri" w:hAnsi="Calibri"/>
        </w:rPr>
      </w:pPr>
    </w:p>
    <w:p w:rsidR="00277E7B" w:rsidRDefault="00277E7B" w:rsidP="008436E0">
      <w:pPr>
        <w:rPr>
          <w:rFonts w:ascii="Calibri" w:eastAsia="Calibri" w:hAnsi="Calibri"/>
        </w:rPr>
      </w:pPr>
    </w:p>
    <w:p w:rsidR="00B96E11" w:rsidRDefault="00B96E11" w:rsidP="008436E0">
      <w:pPr>
        <w:rPr>
          <w:rFonts w:ascii="Calibri" w:eastAsia="Calibri" w:hAnsi="Calibri"/>
        </w:rPr>
        <w:sectPr w:rsidR="00B96E11">
          <w:headerReference w:type="even" r:id="rId11"/>
          <w:headerReference w:type="default" r:id="rId12"/>
          <w:footerReference w:type="even" r:id="rId13"/>
          <w:footerReference w:type="default" r:id="rId14"/>
          <w:endnotePr>
            <w:numFmt w:val="decimal"/>
          </w:endnotePr>
          <w:pgSz w:w="12240" w:h="15840"/>
          <w:pgMar w:top="1440" w:right="1440" w:bottom="1152" w:left="1440" w:gutter="0"/>
          <w:docGrid w:linePitch="360"/>
        </w:sectPr>
      </w:pPr>
    </w:p>
    <w:p w:rsidR="00D307FF" w:rsidRDefault="00D307FF" w:rsidP="008436E0">
      <w:pPr>
        <w:rPr>
          <w:rFonts w:ascii="Calibri" w:eastAsia="Calibri" w:hAnsi="Calibri"/>
        </w:rPr>
      </w:pPr>
    </w:p>
    <w:p w:rsidR="00277E7B" w:rsidRDefault="00277E7B" w:rsidP="008436E0">
      <w:pPr>
        <w:rPr>
          <w:rFonts w:ascii="Calibri" w:eastAsia="Calibri" w:hAnsi="Calibri"/>
        </w:rPr>
      </w:pPr>
    </w:p>
    <w:sdt>
      <w:sdtPr>
        <w:rPr>
          <w:rFonts w:asciiTheme="minorHAnsi" w:eastAsiaTheme="minorHAnsi" w:hAnsiTheme="minorHAnsi" w:cstheme="minorBidi"/>
          <w:b w:val="0"/>
          <w:bCs w:val="0"/>
          <w:color w:val="auto"/>
          <w:sz w:val="24"/>
          <w:szCs w:val="24"/>
        </w:rPr>
        <w:id w:val="1041250568"/>
        <w:docPartObj>
          <w:docPartGallery w:val="Table of Contents"/>
          <w:docPartUnique/>
        </w:docPartObj>
      </w:sdtPr>
      <w:sdtEndPr>
        <w:rPr>
          <w:noProof/>
        </w:rPr>
      </w:sdtEndPr>
      <w:sdtContent>
        <w:p w:rsidR="00B96E11" w:rsidRPr="00B96E11" w:rsidRDefault="00B96E11">
          <w:pPr>
            <w:pStyle w:val="TOCHeading"/>
            <w:rPr>
              <w:rStyle w:val="Heading1Char"/>
              <w:b w:val="0"/>
              <w:bCs w:val="0"/>
            </w:rPr>
          </w:pPr>
          <w:r w:rsidRPr="00B96E11">
            <w:rPr>
              <w:rStyle w:val="Heading1Char"/>
              <w:rFonts w:ascii="Arial" w:hAnsi="Arial" w:cs="Arial"/>
            </w:rPr>
            <w:t>Table of Contents</w:t>
          </w:r>
        </w:p>
        <w:p w:rsidR="00B96E11" w:rsidRPr="00B96E11" w:rsidRDefault="00B96E11" w:rsidP="00B96E11"/>
        <w:p w:rsidR="00B96E11" w:rsidRDefault="00326F47">
          <w:pPr>
            <w:pStyle w:val="TOC1"/>
            <w:tabs>
              <w:tab w:val="right" w:leader="dot" w:pos="9350"/>
            </w:tabs>
            <w:rPr>
              <w:rFonts w:asciiTheme="minorHAnsi" w:eastAsiaTheme="minorEastAsia" w:hAnsiTheme="minorHAnsi"/>
              <w:b w:val="0"/>
              <w:bCs w:val="0"/>
              <w:noProof/>
              <w:color w:val="auto"/>
            </w:rPr>
          </w:pPr>
          <w:r w:rsidRPr="00326F47">
            <w:rPr>
              <w:b w:val="0"/>
              <w:bCs w:val="0"/>
            </w:rPr>
            <w:fldChar w:fldCharType="begin"/>
          </w:r>
          <w:r w:rsidR="00B96E11">
            <w:instrText xml:space="preserve"> TOC \o "1-3" \h \z \u </w:instrText>
          </w:r>
          <w:r w:rsidRPr="00326F47">
            <w:rPr>
              <w:b w:val="0"/>
              <w:bCs w:val="0"/>
            </w:rPr>
            <w:fldChar w:fldCharType="separate"/>
          </w:r>
          <w:hyperlink w:anchor="_Toc467062118" w:history="1">
            <w:r w:rsidR="00B96E11" w:rsidRPr="00482BAB">
              <w:rPr>
                <w:rStyle w:val="Hyperlink"/>
                <w:rFonts w:ascii="Arial" w:eastAsia="Calibri" w:hAnsi="Arial" w:cs="Arial"/>
                <w:noProof/>
              </w:rPr>
              <w:t>Division Prayer Requests</w:t>
            </w:r>
            <w:r w:rsidR="00B96E11">
              <w:rPr>
                <w:noProof/>
                <w:webHidden/>
              </w:rPr>
              <w:tab/>
            </w:r>
            <w:r>
              <w:rPr>
                <w:noProof/>
                <w:webHidden/>
              </w:rPr>
              <w:fldChar w:fldCharType="begin"/>
            </w:r>
            <w:r w:rsidR="00B96E11">
              <w:rPr>
                <w:noProof/>
                <w:webHidden/>
              </w:rPr>
              <w:instrText xml:space="preserve"> PAGEREF _Toc467062118 \h </w:instrText>
            </w:r>
            <w:r w:rsidR="00635EA0">
              <w:rPr>
                <w:noProof/>
              </w:rPr>
            </w:r>
            <w:r>
              <w:rPr>
                <w:noProof/>
                <w:webHidden/>
              </w:rPr>
              <w:fldChar w:fldCharType="separate"/>
            </w:r>
            <w:r w:rsidR="00E77F98">
              <w:rPr>
                <w:noProof/>
                <w:webHidden/>
              </w:rPr>
              <w:t>4</w:t>
            </w:r>
            <w:r>
              <w:rPr>
                <w:noProof/>
                <w:webHidden/>
              </w:rPr>
              <w:fldChar w:fldCharType="end"/>
            </w:r>
          </w:hyperlink>
        </w:p>
        <w:p w:rsidR="00B96E11" w:rsidRDefault="00326F47">
          <w:pPr>
            <w:pStyle w:val="TOC1"/>
            <w:tabs>
              <w:tab w:val="right" w:leader="dot" w:pos="9350"/>
            </w:tabs>
            <w:rPr>
              <w:rFonts w:asciiTheme="minorHAnsi" w:eastAsiaTheme="minorEastAsia" w:hAnsiTheme="minorHAnsi"/>
              <w:b w:val="0"/>
              <w:bCs w:val="0"/>
              <w:noProof/>
              <w:color w:val="auto"/>
            </w:rPr>
          </w:pPr>
          <w:hyperlink w:anchor="_Toc467062119" w:history="1">
            <w:r w:rsidR="00B96E11" w:rsidRPr="00482BAB">
              <w:rPr>
                <w:rStyle w:val="Hyperlink"/>
                <w:rFonts w:ascii="Arial" w:hAnsi="Arial" w:cs="Arial"/>
                <w:noProof/>
              </w:rPr>
              <w:t>About the Author</w:t>
            </w:r>
            <w:r w:rsidR="00B96E11">
              <w:rPr>
                <w:noProof/>
                <w:webHidden/>
              </w:rPr>
              <w:tab/>
            </w:r>
            <w:r>
              <w:rPr>
                <w:noProof/>
                <w:webHidden/>
              </w:rPr>
              <w:fldChar w:fldCharType="begin"/>
            </w:r>
            <w:r w:rsidR="00B96E11">
              <w:rPr>
                <w:noProof/>
                <w:webHidden/>
              </w:rPr>
              <w:instrText xml:space="preserve"> PAGEREF _Toc467062119 \h </w:instrText>
            </w:r>
            <w:r w:rsidR="00635EA0">
              <w:rPr>
                <w:noProof/>
              </w:rPr>
            </w:r>
            <w:r>
              <w:rPr>
                <w:noProof/>
                <w:webHidden/>
              </w:rPr>
              <w:fldChar w:fldCharType="separate"/>
            </w:r>
            <w:r w:rsidR="00E77F98">
              <w:rPr>
                <w:noProof/>
                <w:webHidden/>
              </w:rPr>
              <w:t>6</w:t>
            </w:r>
            <w:r>
              <w:rPr>
                <w:noProof/>
                <w:webHidden/>
              </w:rPr>
              <w:fldChar w:fldCharType="end"/>
            </w:r>
          </w:hyperlink>
        </w:p>
        <w:p w:rsidR="00B96E11" w:rsidRDefault="00326F47">
          <w:pPr>
            <w:pStyle w:val="TOC1"/>
            <w:tabs>
              <w:tab w:val="right" w:leader="dot" w:pos="9350"/>
            </w:tabs>
            <w:rPr>
              <w:rFonts w:asciiTheme="minorHAnsi" w:eastAsiaTheme="minorEastAsia" w:hAnsiTheme="minorHAnsi"/>
              <w:b w:val="0"/>
              <w:bCs w:val="0"/>
              <w:noProof/>
              <w:color w:val="auto"/>
            </w:rPr>
          </w:pPr>
          <w:hyperlink w:anchor="_Toc467062120" w:history="1">
            <w:r w:rsidR="00B96E11" w:rsidRPr="00482BAB">
              <w:rPr>
                <w:rStyle w:val="Hyperlink"/>
                <w:rFonts w:ascii="Arial" w:hAnsi="Arial" w:cs="Arial"/>
                <w:noProof/>
              </w:rPr>
              <w:t>Suggested Order of Divine Service</w:t>
            </w:r>
            <w:r w:rsidR="00B96E11">
              <w:rPr>
                <w:noProof/>
                <w:webHidden/>
              </w:rPr>
              <w:tab/>
            </w:r>
            <w:r>
              <w:rPr>
                <w:noProof/>
                <w:webHidden/>
              </w:rPr>
              <w:fldChar w:fldCharType="begin"/>
            </w:r>
            <w:r w:rsidR="00B96E11">
              <w:rPr>
                <w:noProof/>
                <w:webHidden/>
              </w:rPr>
              <w:instrText xml:space="preserve"> PAGEREF _Toc467062120 \h </w:instrText>
            </w:r>
            <w:r w:rsidR="00635EA0">
              <w:rPr>
                <w:noProof/>
              </w:rPr>
            </w:r>
            <w:r>
              <w:rPr>
                <w:noProof/>
                <w:webHidden/>
              </w:rPr>
              <w:fldChar w:fldCharType="separate"/>
            </w:r>
            <w:r w:rsidR="00E77F98">
              <w:rPr>
                <w:noProof/>
                <w:webHidden/>
              </w:rPr>
              <w:t>7</w:t>
            </w:r>
            <w:r>
              <w:rPr>
                <w:noProof/>
                <w:webHidden/>
              </w:rPr>
              <w:fldChar w:fldCharType="end"/>
            </w:r>
          </w:hyperlink>
        </w:p>
        <w:p w:rsidR="00B96E11" w:rsidRDefault="00326F47">
          <w:pPr>
            <w:pStyle w:val="TOC1"/>
            <w:tabs>
              <w:tab w:val="right" w:leader="dot" w:pos="9350"/>
            </w:tabs>
            <w:rPr>
              <w:rFonts w:asciiTheme="minorHAnsi" w:eastAsiaTheme="minorEastAsia" w:hAnsiTheme="minorHAnsi"/>
              <w:b w:val="0"/>
              <w:bCs w:val="0"/>
              <w:noProof/>
              <w:color w:val="auto"/>
            </w:rPr>
          </w:pPr>
          <w:hyperlink w:anchor="_Toc467062121" w:history="1">
            <w:r w:rsidR="00B96E11" w:rsidRPr="00482BAB">
              <w:rPr>
                <w:rStyle w:val="Hyperlink"/>
                <w:rFonts w:ascii="Arial" w:hAnsi="Arial" w:cs="Arial"/>
                <w:noProof/>
              </w:rPr>
              <w:t>Children’s Story: “Crackers, Cheese, and Orange Juice”</w:t>
            </w:r>
            <w:r w:rsidR="00B96E11">
              <w:rPr>
                <w:noProof/>
                <w:webHidden/>
              </w:rPr>
              <w:tab/>
            </w:r>
            <w:r>
              <w:rPr>
                <w:noProof/>
                <w:webHidden/>
              </w:rPr>
              <w:fldChar w:fldCharType="begin"/>
            </w:r>
            <w:r w:rsidR="00B96E11">
              <w:rPr>
                <w:noProof/>
                <w:webHidden/>
              </w:rPr>
              <w:instrText xml:space="preserve"> PAGEREF _Toc467062121 \h </w:instrText>
            </w:r>
            <w:r w:rsidR="00635EA0">
              <w:rPr>
                <w:noProof/>
              </w:rPr>
            </w:r>
            <w:r>
              <w:rPr>
                <w:noProof/>
                <w:webHidden/>
              </w:rPr>
              <w:fldChar w:fldCharType="separate"/>
            </w:r>
            <w:r w:rsidR="00E77F98">
              <w:rPr>
                <w:noProof/>
                <w:webHidden/>
              </w:rPr>
              <w:t>8</w:t>
            </w:r>
            <w:r>
              <w:rPr>
                <w:noProof/>
                <w:webHidden/>
              </w:rPr>
              <w:fldChar w:fldCharType="end"/>
            </w:r>
          </w:hyperlink>
        </w:p>
        <w:p w:rsidR="00B96E11" w:rsidRDefault="00326F47">
          <w:pPr>
            <w:pStyle w:val="TOC1"/>
            <w:tabs>
              <w:tab w:val="right" w:leader="dot" w:pos="9350"/>
            </w:tabs>
            <w:rPr>
              <w:rFonts w:asciiTheme="minorHAnsi" w:eastAsiaTheme="minorEastAsia" w:hAnsiTheme="minorHAnsi"/>
              <w:b w:val="0"/>
              <w:bCs w:val="0"/>
              <w:noProof/>
              <w:color w:val="auto"/>
            </w:rPr>
          </w:pPr>
          <w:hyperlink w:anchor="_Toc467062122" w:history="1">
            <w:r w:rsidR="00B96E11" w:rsidRPr="00482BAB">
              <w:rPr>
                <w:rStyle w:val="Hyperlink"/>
                <w:rFonts w:ascii="Arial" w:hAnsi="Arial" w:cs="Arial"/>
                <w:noProof/>
              </w:rPr>
              <w:t>Sermon: Passionate Prayers and Fearless Faith</w:t>
            </w:r>
            <w:r w:rsidR="00B96E11">
              <w:rPr>
                <w:noProof/>
                <w:webHidden/>
              </w:rPr>
              <w:tab/>
            </w:r>
            <w:r>
              <w:rPr>
                <w:noProof/>
                <w:webHidden/>
              </w:rPr>
              <w:fldChar w:fldCharType="begin"/>
            </w:r>
            <w:r w:rsidR="00B96E11">
              <w:rPr>
                <w:noProof/>
                <w:webHidden/>
              </w:rPr>
              <w:instrText xml:space="preserve"> PAGEREF _Toc467062122 \h </w:instrText>
            </w:r>
            <w:r w:rsidR="00635EA0">
              <w:rPr>
                <w:noProof/>
              </w:rPr>
            </w:r>
            <w:r>
              <w:rPr>
                <w:noProof/>
                <w:webHidden/>
              </w:rPr>
              <w:fldChar w:fldCharType="separate"/>
            </w:r>
            <w:r w:rsidR="00E77F98">
              <w:rPr>
                <w:noProof/>
                <w:webHidden/>
              </w:rPr>
              <w:t>11</w:t>
            </w:r>
            <w:r>
              <w:rPr>
                <w:noProof/>
                <w:webHidden/>
              </w:rPr>
              <w:fldChar w:fldCharType="end"/>
            </w:r>
          </w:hyperlink>
        </w:p>
        <w:p w:rsidR="00B96E11" w:rsidRDefault="00326F47">
          <w:pPr>
            <w:pStyle w:val="TOC1"/>
            <w:tabs>
              <w:tab w:val="right" w:leader="dot" w:pos="9350"/>
            </w:tabs>
            <w:rPr>
              <w:rFonts w:asciiTheme="minorHAnsi" w:eastAsiaTheme="minorEastAsia" w:hAnsiTheme="minorHAnsi"/>
              <w:b w:val="0"/>
              <w:bCs w:val="0"/>
              <w:noProof/>
              <w:color w:val="auto"/>
            </w:rPr>
          </w:pPr>
          <w:hyperlink w:anchor="_Toc467062123" w:history="1">
            <w:r w:rsidR="00B96E11" w:rsidRPr="00482BAB">
              <w:rPr>
                <w:rStyle w:val="Hyperlink"/>
                <w:rFonts w:ascii="Arial" w:hAnsi="Arial" w:cs="Arial"/>
                <w:noProof/>
              </w:rPr>
              <w:t>Seminar: Back to Basics: A close walk with God</w:t>
            </w:r>
            <w:r w:rsidR="00B96E11">
              <w:rPr>
                <w:noProof/>
                <w:webHidden/>
              </w:rPr>
              <w:tab/>
            </w:r>
            <w:r>
              <w:rPr>
                <w:noProof/>
                <w:webHidden/>
              </w:rPr>
              <w:fldChar w:fldCharType="begin"/>
            </w:r>
            <w:r w:rsidR="00B96E11">
              <w:rPr>
                <w:noProof/>
                <w:webHidden/>
              </w:rPr>
              <w:instrText xml:space="preserve"> PAGEREF _Toc467062123 \h </w:instrText>
            </w:r>
            <w:r w:rsidR="00635EA0">
              <w:rPr>
                <w:noProof/>
              </w:rPr>
            </w:r>
            <w:r>
              <w:rPr>
                <w:noProof/>
                <w:webHidden/>
              </w:rPr>
              <w:fldChar w:fldCharType="separate"/>
            </w:r>
            <w:r w:rsidR="00E77F98">
              <w:rPr>
                <w:noProof/>
                <w:webHidden/>
              </w:rPr>
              <w:t>18</w:t>
            </w:r>
            <w:r>
              <w:rPr>
                <w:noProof/>
                <w:webHidden/>
              </w:rPr>
              <w:fldChar w:fldCharType="end"/>
            </w:r>
          </w:hyperlink>
        </w:p>
        <w:p w:rsidR="00B96E11" w:rsidRDefault="00326F47">
          <w:pPr>
            <w:pStyle w:val="TOC1"/>
            <w:tabs>
              <w:tab w:val="right" w:leader="dot" w:pos="9350"/>
            </w:tabs>
            <w:rPr>
              <w:rFonts w:asciiTheme="minorHAnsi" w:eastAsiaTheme="minorEastAsia" w:hAnsiTheme="minorHAnsi"/>
              <w:b w:val="0"/>
              <w:bCs w:val="0"/>
              <w:noProof/>
              <w:color w:val="auto"/>
            </w:rPr>
          </w:pPr>
          <w:hyperlink w:anchor="_Toc467062124" w:history="1">
            <w:r w:rsidR="00B96E11" w:rsidRPr="00482BAB">
              <w:rPr>
                <w:rStyle w:val="Hyperlink"/>
                <w:rFonts w:ascii="Arial" w:hAnsi="Arial" w:cs="Arial"/>
                <w:noProof/>
              </w:rPr>
              <w:t>Seminar: An Invitation to Prayer</w:t>
            </w:r>
            <w:r w:rsidR="00B96E11">
              <w:rPr>
                <w:noProof/>
                <w:webHidden/>
              </w:rPr>
              <w:tab/>
            </w:r>
            <w:r>
              <w:rPr>
                <w:noProof/>
                <w:webHidden/>
              </w:rPr>
              <w:fldChar w:fldCharType="begin"/>
            </w:r>
            <w:r w:rsidR="00B96E11">
              <w:rPr>
                <w:noProof/>
                <w:webHidden/>
              </w:rPr>
              <w:instrText xml:space="preserve"> PAGEREF _Toc467062124 \h </w:instrText>
            </w:r>
            <w:r w:rsidR="00635EA0">
              <w:rPr>
                <w:noProof/>
              </w:rPr>
            </w:r>
            <w:r>
              <w:rPr>
                <w:noProof/>
                <w:webHidden/>
              </w:rPr>
              <w:fldChar w:fldCharType="separate"/>
            </w:r>
            <w:r w:rsidR="00E77F98">
              <w:rPr>
                <w:noProof/>
                <w:webHidden/>
              </w:rPr>
              <w:t>23</w:t>
            </w:r>
            <w:r>
              <w:rPr>
                <w:noProof/>
                <w:webHidden/>
              </w:rPr>
              <w:fldChar w:fldCharType="end"/>
            </w:r>
          </w:hyperlink>
        </w:p>
        <w:p w:rsidR="00B96E11" w:rsidRDefault="00326F47">
          <w:r>
            <w:rPr>
              <w:b/>
              <w:bCs/>
              <w:noProof/>
            </w:rPr>
            <w:fldChar w:fldCharType="end"/>
          </w:r>
        </w:p>
      </w:sdtContent>
    </w:sdt>
    <w:p w:rsidR="00277E7B" w:rsidRDefault="00277E7B" w:rsidP="008436E0">
      <w:pPr>
        <w:rPr>
          <w:rFonts w:ascii="Calibri" w:eastAsia="Calibri" w:hAnsi="Calibri"/>
        </w:rPr>
      </w:pPr>
    </w:p>
    <w:p w:rsidR="00B96E11" w:rsidRDefault="00B96E11" w:rsidP="008436E0">
      <w:pPr>
        <w:rPr>
          <w:rFonts w:ascii="Calibri" w:eastAsia="Calibri" w:hAnsi="Calibri"/>
        </w:rPr>
      </w:pPr>
    </w:p>
    <w:p w:rsidR="00277E7B" w:rsidRDefault="00277E7B" w:rsidP="008436E0">
      <w:pPr>
        <w:rPr>
          <w:rFonts w:ascii="Calibri" w:eastAsia="Calibri" w:hAnsi="Calibri"/>
        </w:rPr>
      </w:pPr>
    </w:p>
    <w:p w:rsidR="00277E7B" w:rsidRDefault="00277E7B" w:rsidP="008436E0">
      <w:pPr>
        <w:rPr>
          <w:rFonts w:ascii="Calibri" w:eastAsia="Calibri" w:hAnsi="Calibri"/>
        </w:rPr>
        <w:sectPr w:rsidR="00277E7B">
          <w:endnotePr>
            <w:numFmt w:val="decimal"/>
          </w:endnotePr>
          <w:pgSz w:w="12240" w:h="15840"/>
          <w:pgMar w:top="1440" w:right="1440" w:bottom="1152" w:left="1440" w:gutter="0"/>
          <w:docGrid w:linePitch="360"/>
        </w:sectPr>
      </w:pPr>
    </w:p>
    <w:p w:rsidR="00D307FF" w:rsidRPr="00B96E11" w:rsidRDefault="00D307FF" w:rsidP="00D307FF">
      <w:pPr>
        <w:pStyle w:val="Heading1"/>
        <w:rPr>
          <w:rFonts w:ascii="Arial" w:eastAsia="Calibri" w:hAnsi="Arial" w:cs="Arial"/>
          <w:b/>
        </w:rPr>
      </w:pPr>
      <w:bookmarkStart w:id="0" w:name="_Toc467062118"/>
      <w:r w:rsidRPr="00B96E11">
        <w:rPr>
          <w:rFonts w:ascii="Arial" w:eastAsia="Calibri" w:hAnsi="Arial" w:cs="Arial"/>
          <w:b/>
        </w:rPr>
        <w:t>Division Prayer Requests</w:t>
      </w:r>
      <w:bookmarkEnd w:id="0"/>
    </w:p>
    <w:p w:rsidR="00D307FF" w:rsidRDefault="00D307FF" w:rsidP="008436E0">
      <w:pPr>
        <w:rPr>
          <w:rFonts w:ascii="Calibri" w:eastAsia="Calibri" w:hAnsi="Calibri"/>
        </w:rPr>
      </w:pPr>
    </w:p>
    <w:p w:rsidR="00D307FF" w:rsidRDefault="00D307FF" w:rsidP="008436E0">
      <w:pPr>
        <w:rPr>
          <w:rFonts w:ascii="Calibri" w:eastAsia="Calibri" w:hAnsi="Calibri"/>
        </w:rPr>
      </w:pPr>
    </w:p>
    <w:p w:rsidR="00FD346A" w:rsidRPr="007C7A32" w:rsidRDefault="00C122BE" w:rsidP="00FD346A">
      <w:pPr>
        <w:widowControl w:val="0"/>
        <w:autoSpaceDE w:val="0"/>
        <w:autoSpaceDN w:val="0"/>
        <w:adjustRightInd w:val="0"/>
        <w:rPr>
          <w:rFonts w:ascii="Calibri" w:hAnsi="Calibri" w:cs="Calibri"/>
        </w:rPr>
      </w:pPr>
      <w:r>
        <w:rPr>
          <w:rFonts w:ascii="Calibri" w:hAnsi="Calibri" w:cs="Calibri"/>
        </w:rPr>
        <w:t>We are p</w:t>
      </w:r>
      <w:r w:rsidR="00FD346A" w:rsidRPr="007C7A32">
        <w:rPr>
          <w:rFonts w:ascii="Calibri" w:hAnsi="Calibri" w:cs="Calibri"/>
        </w:rPr>
        <w:t xml:space="preserve">raying for the women in </w:t>
      </w:r>
      <w:r w:rsidR="00E77F98">
        <w:rPr>
          <w:rFonts w:ascii="Calibri" w:hAnsi="Calibri" w:cs="Calibri"/>
        </w:rPr>
        <w:t xml:space="preserve">the territories of </w:t>
      </w:r>
      <w:r w:rsidR="007C7A32">
        <w:rPr>
          <w:rFonts w:ascii="Calibri" w:hAnsi="Calibri" w:cs="Calibri"/>
        </w:rPr>
        <w:t xml:space="preserve">Inter-European Division, South </w:t>
      </w:r>
      <w:r w:rsidR="00FD346A" w:rsidRPr="007C7A32">
        <w:rPr>
          <w:rFonts w:ascii="Calibri" w:hAnsi="Calibri" w:cs="Calibri"/>
        </w:rPr>
        <w:t>Pacific Division</w:t>
      </w:r>
      <w:r w:rsidR="007C7A32">
        <w:rPr>
          <w:rFonts w:ascii="Calibri" w:hAnsi="Calibri" w:cs="Calibri"/>
        </w:rPr>
        <w:t>,</w:t>
      </w:r>
      <w:r w:rsidR="00FD346A" w:rsidRPr="007C7A32">
        <w:rPr>
          <w:rFonts w:ascii="Calibri" w:hAnsi="Calibri" w:cs="Calibri"/>
        </w:rPr>
        <w:t xml:space="preserve"> </w:t>
      </w:r>
      <w:r w:rsidR="00E77F98">
        <w:rPr>
          <w:rFonts w:ascii="Calibri" w:hAnsi="Calibri" w:cs="Calibri"/>
        </w:rPr>
        <w:t xml:space="preserve">and </w:t>
      </w:r>
      <w:r w:rsidR="007C7A32">
        <w:rPr>
          <w:rFonts w:ascii="Calibri" w:hAnsi="Calibri" w:cs="Calibri"/>
        </w:rPr>
        <w:t>Trans-</w:t>
      </w:r>
      <w:r w:rsidR="00FD346A" w:rsidRPr="007C7A32">
        <w:rPr>
          <w:rFonts w:ascii="Calibri" w:hAnsi="Calibri" w:cs="Calibri"/>
        </w:rPr>
        <w:t>European Division.</w:t>
      </w:r>
    </w:p>
    <w:p w:rsidR="00FD346A" w:rsidRPr="007C7A32" w:rsidRDefault="00FD346A" w:rsidP="00FD346A">
      <w:pPr>
        <w:widowControl w:val="0"/>
        <w:autoSpaceDE w:val="0"/>
        <w:autoSpaceDN w:val="0"/>
        <w:adjustRightInd w:val="0"/>
        <w:rPr>
          <w:rFonts w:ascii="Calibri" w:hAnsi="Calibri" w:cs="Calibri"/>
        </w:rPr>
      </w:pPr>
    </w:p>
    <w:p w:rsidR="00C122BE" w:rsidRPr="00E77F98" w:rsidRDefault="00C122BE"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Pray for the spiritual growth of our women.</w:t>
      </w:r>
    </w:p>
    <w:p w:rsidR="00FD346A" w:rsidRPr="00E77F98" w:rsidRDefault="007C7A32"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P</w:t>
      </w:r>
      <w:r w:rsidR="00FD346A" w:rsidRPr="00E77F98">
        <w:rPr>
          <w:rFonts w:ascii="Calibri" w:hAnsi="Calibri" w:cs="Calibri"/>
        </w:rPr>
        <w:t>ray for unity among our women as they focus on the mission of the church.</w:t>
      </w:r>
    </w:p>
    <w:p w:rsidR="00C122BE" w:rsidRPr="00E77F98" w:rsidRDefault="00C122BE"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 xml:space="preserve">Pray </w:t>
      </w:r>
      <w:r w:rsidR="00D92E3B" w:rsidRPr="00E77F98">
        <w:rPr>
          <w:rFonts w:ascii="Calibri" w:hAnsi="Calibri" w:cs="Calibri"/>
        </w:rPr>
        <w:t xml:space="preserve">for </w:t>
      </w:r>
      <w:r w:rsidRPr="00E77F98">
        <w:rPr>
          <w:rFonts w:ascii="Calibri" w:hAnsi="Calibri" w:cs="Calibri"/>
        </w:rPr>
        <w:t xml:space="preserve">our women </w:t>
      </w:r>
      <w:r w:rsidR="00D92E3B" w:rsidRPr="00E77F98">
        <w:rPr>
          <w:rFonts w:ascii="Calibri" w:hAnsi="Calibri" w:cs="Calibri"/>
        </w:rPr>
        <w:t xml:space="preserve">to </w:t>
      </w:r>
      <w:r w:rsidRPr="00E77F98">
        <w:rPr>
          <w:rFonts w:ascii="Calibri" w:hAnsi="Calibri" w:cs="Calibri"/>
        </w:rPr>
        <w:t>become mobilized with hope and reach others in loving and compassionate way</w:t>
      </w:r>
      <w:r w:rsidR="00D92E3B" w:rsidRPr="00E77F98">
        <w:rPr>
          <w:rFonts w:ascii="Calibri" w:hAnsi="Calibri" w:cs="Calibri"/>
        </w:rPr>
        <w:t>s</w:t>
      </w:r>
      <w:r w:rsidRPr="00E77F98">
        <w:rPr>
          <w:rFonts w:ascii="Calibri" w:hAnsi="Calibri" w:cs="Calibri"/>
        </w:rPr>
        <w:t>.</w:t>
      </w:r>
    </w:p>
    <w:p w:rsidR="00D92E3B" w:rsidRPr="00E77F98" w:rsidRDefault="00C122BE"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 xml:space="preserve">Pray for women who do not </w:t>
      </w:r>
      <w:r w:rsidR="00D92E3B" w:rsidRPr="00E77F98">
        <w:rPr>
          <w:rFonts w:ascii="Calibri" w:hAnsi="Calibri" w:cs="Calibri"/>
        </w:rPr>
        <w:t xml:space="preserve">know </w:t>
      </w:r>
      <w:r w:rsidRPr="00E77F98">
        <w:rPr>
          <w:rFonts w:ascii="Calibri" w:hAnsi="Calibri" w:cs="Calibri"/>
        </w:rPr>
        <w:t>God and how</w:t>
      </w:r>
      <w:r w:rsidR="00D92E3B" w:rsidRPr="00E77F98">
        <w:rPr>
          <w:rFonts w:ascii="Calibri" w:hAnsi="Calibri" w:cs="Calibri"/>
        </w:rPr>
        <w:t xml:space="preserve"> we can reach them</w:t>
      </w:r>
      <w:r w:rsidRPr="00E77F98">
        <w:rPr>
          <w:rFonts w:ascii="Calibri" w:hAnsi="Calibri" w:cs="Calibri"/>
        </w:rPr>
        <w:t>.</w:t>
      </w:r>
    </w:p>
    <w:p w:rsidR="007C7A32" w:rsidRPr="00E77F98" w:rsidRDefault="007C7A32"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Pray that the Six Critical Issues</w:t>
      </w:r>
      <w:r w:rsidR="00C122BE" w:rsidRPr="00E77F98">
        <w:rPr>
          <w:rFonts w:ascii="Calibri" w:hAnsi="Calibri" w:cs="Calibri"/>
        </w:rPr>
        <w:t xml:space="preserve"> (poverty, health threats, women’s workload, abuse, illiteracy, lack of training)</w:t>
      </w:r>
      <w:r w:rsidRPr="00E77F98">
        <w:rPr>
          <w:rFonts w:ascii="Calibri" w:hAnsi="Calibri" w:cs="Calibri"/>
        </w:rPr>
        <w:t>, which may be barriers for many women,</w:t>
      </w:r>
      <w:r w:rsidR="00C122BE" w:rsidRPr="00E77F98">
        <w:rPr>
          <w:rFonts w:ascii="Calibri" w:hAnsi="Calibri" w:cs="Calibri"/>
        </w:rPr>
        <w:t xml:space="preserve"> will</w:t>
      </w:r>
      <w:r w:rsidRPr="00E77F98">
        <w:rPr>
          <w:rFonts w:ascii="Calibri" w:hAnsi="Calibri" w:cs="Calibri"/>
        </w:rPr>
        <w:t xml:space="preserve"> be addressed to allow women to take part in the mission of the church.</w:t>
      </w:r>
    </w:p>
    <w:p w:rsidR="00D92E3B" w:rsidRPr="00E77F98" w:rsidRDefault="00D92E3B" w:rsidP="00E77F98">
      <w:pPr>
        <w:pStyle w:val="ListParagraph"/>
        <w:widowControl w:val="0"/>
        <w:numPr>
          <w:ilvl w:val="0"/>
          <w:numId w:val="8"/>
        </w:numPr>
        <w:autoSpaceDE w:val="0"/>
        <w:autoSpaceDN w:val="0"/>
        <w:adjustRightInd w:val="0"/>
        <w:rPr>
          <w:rFonts w:ascii="Calibri" w:hAnsi="Calibri" w:cs="Calibri"/>
          <w:b/>
        </w:rPr>
      </w:pPr>
      <w:r w:rsidRPr="00E77F98">
        <w:rPr>
          <w:rFonts w:ascii="Calibri" w:hAnsi="Calibri" w:cs="Calibri"/>
        </w:rPr>
        <w:t>Pray for women suffering in poverty.</w:t>
      </w:r>
      <w:r w:rsidRPr="00E77F98">
        <w:rPr>
          <w:rFonts w:ascii="Calibri" w:hAnsi="Calibri" w:cs="Calibri"/>
          <w:b/>
        </w:rPr>
        <w:t xml:space="preserve"> </w:t>
      </w:r>
    </w:p>
    <w:p w:rsidR="00FD346A" w:rsidRPr="00E77F98" w:rsidRDefault="007C7A32"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P</w:t>
      </w:r>
      <w:r w:rsidR="00FD346A" w:rsidRPr="00E77F98">
        <w:rPr>
          <w:rFonts w:ascii="Calibri" w:hAnsi="Calibri" w:cs="Calibri"/>
        </w:rPr>
        <w:t xml:space="preserve">ray that women will be champions of healthy life-styles in the homes and </w:t>
      </w:r>
      <w:r w:rsidRPr="00E77F98">
        <w:rPr>
          <w:rFonts w:ascii="Calibri" w:hAnsi="Calibri" w:cs="Calibri"/>
        </w:rPr>
        <w:t>c</w:t>
      </w:r>
      <w:r w:rsidR="00FD346A" w:rsidRPr="00E77F98">
        <w:rPr>
          <w:rFonts w:ascii="Calibri" w:hAnsi="Calibri" w:cs="Calibri"/>
        </w:rPr>
        <w:t>ommunity.        </w:t>
      </w:r>
    </w:p>
    <w:p w:rsidR="00FD346A" w:rsidRPr="00E77F98" w:rsidRDefault="00FD346A"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Pray</w:t>
      </w:r>
      <w:r w:rsidR="007C7A32" w:rsidRPr="00E77F98">
        <w:rPr>
          <w:rFonts w:ascii="Calibri" w:hAnsi="Calibri" w:cs="Calibri"/>
        </w:rPr>
        <w:t xml:space="preserve"> </w:t>
      </w:r>
      <w:r w:rsidRPr="00E77F98">
        <w:rPr>
          <w:rFonts w:ascii="Calibri" w:hAnsi="Calibri" w:cs="Calibri"/>
        </w:rPr>
        <w:t>for women fac</w:t>
      </w:r>
      <w:r w:rsidR="00D92E3B" w:rsidRPr="00E77F98">
        <w:rPr>
          <w:rFonts w:ascii="Calibri" w:hAnsi="Calibri" w:cs="Calibri"/>
        </w:rPr>
        <w:t>ing ill</w:t>
      </w:r>
      <w:r w:rsidRPr="00E77F98">
        <w:rPr>
          <w:rFonts w:ascii="Calibri" w:hAnsi="Calibri" w:cs="Calibri"/>
        </w:rPr>
        <w:t>ness</w:t>
      </w:r>
      <w:r w:rsidR="007C7A32" w:rsidRPr="00E77F98">
        <w:rPr>
          <w:rFonts w:ascii="Calibri" w:hAnsi="Calibri" w:cs="Calibri"/>
        </w:rPr>
        <w:t>.</w:t>
      </w:r>
    </w:p>
    <w:p w:rsidR="00C122BE" w:rsidRPr="00E77F98" w:rsidRDefault="00C122BE"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 xml:space="preserve">Pray for women </w:t>
      </w:r>
      <w:r w:rsidR="00D92E3B" w:rsidRPr="00E77F98">
        <w:rPr>
          <w:rFonts w:ascii="Calibri" w:hAnsi="Calibri" w:cs="Calibri"/>
        </w:rPr>
        <w:t xml:space="preserve">and </w:t>
      </w:r>
      <w:r w:rsidRPr="00E77F98">
        <w:rPr>
          <w:rFonts w:ascii="Calibri" w:hAnsi="Calibri" w:cs="Calibri"/>
        </w:rPr>
        <w:t>their mental health.</w:t>
      </w:r>
    </w:p>
    <w:p w:rsidR="00FD346A" w:rsidRPr="00E77F98" w:rsidRDefault="00FD346A"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 xml:space="preserve">Pray for </w:t>
      </w:r>
      <w:r w:rsidR="00D92E3B" w:rsidRPr="00E77F98">
        <w:rPr>
          <w:rFonts w:ascii="Calibri" w:hAnsi="Calibri" w:cs="Calibri"/>
        </w:rPr>
        <w:t>refugee</w:t>
      </w:r>
      <w:r w:rsidRPr="00E77F98">
        <w:rPr>
          <w:rFonts w:ascii="Calibri" w:hAnsi="Calibri" w:cs="Calibri"/>
        </w:rPr>
        <w:t xml:space="preserve"> women in all territories</w:t>
      </w:r>
      <w:r w:rsidR="007C7A32" w:rsidRPr="00E77F98">
        <w:rPr>
          <w:rFonts w:ascii="Calibri" w:hAnsi="Calibri" w:cs="Calibri"/>
        </w:rPr>
        <w:t>.</w:t>
      </w:r>
    </w:p>
    <w:p w:rsidR="00FD346A" w:rsidRPr="00E77F98" w:rsidRDefault="00FD346A"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Pray for women living in war zones</w:t>
      </w:r>
      <w:r w:rsidR="00D92E3B" w:rsidRPr="00E77F98">
        <w:rPr>
          <w:rFonts w:ascii="Calibri" w:hAnsi="Calibri" w:cs="Calibri"/>
        </w:rPr>
        <w:t xml:space="preserve"> </w:t>
      </w:r>
      <w:r w:rsidR="000F6057" w:rsidRPr="00E77F98">
        <w:rPr>
          <w:rFonts w:ascii="Calibri" w:hAnsi="Calibri" w:cs="Calibri"/>
        </w:rPr>
        <w:t xml:space="preserve">and </w:t>
      </w:r>
      <w:r w:rsidR="00D92E3B" w:rsidRPr="00E77F98">
        <w:rPr>
          <w:rFonts w:ascii="Calibri" w:hAnsi="Calibri" w:cs="Calibri"/>
        </w:rPr>
        <w:t xml:space="preserve">being </w:t>
      </w:r>
      <w:r w:rsidR="007C7A32" w:rsidRPr="00E77F98">
        <w:rPr>
          <w:rFonts w:ascii="Calibri" w:hAnsi="Calibri" w:cs="Calibri"/>
        </w:rPr>
        <w:t>touched by the tragedies of war.</w:t>
      </w:r>
    </w:p>
    <w:p w:rsidR="00FD346A" w:rsidRPr="00E77F98" w:rsidRDefault="00FD346A"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Pray for women who are suffering abuse</w:t>
      </w:r>
      <w:r w:rsidR="007C7A32" w:rsidRPr="00E77F98">
        <w:rPr>
          <w:rFonts w:ascii="Calibri" w:hAnsi="Calibri" w:cs="Calibri"/>
        </w:rPr>
        <w:t>.</w:t>
      </w:r>
    </w:p>
    <w:p w:rsidR="00FD346A" w:rsidRPr="00E77F98" w:rsidRDefault="00FD346A"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Pray for women who need higher education</w:t>
      </w:r>
      <w:r w:rsidR="007C7A32" w:rsidRPr="00E77F98">
        <w:rPr>
          <w:rFonts w:ascii="Calibri" w:hAnsi="Calibri" w:cs="Calibri"/>
        </w:rPr>
        <w:t>.</w:t>
      </w:r>
    </w:p>
    <w:p w:rsidR="00FD346A" w:rsidRPr="00E77F98" w:rsidRDefault="00FD346A"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Pray</w:t>
      </w:r>
      <w:r w:rsidR="007C7A32" w:rsidRPr="00E77F98">
        <w:rPr>
          <w:rFonts w:ascii="Calibri" w:hAnsi="Calibri" w:cs="Calibri"/>
        </w:rPr>
        <w:t xml:space="preserve"> </w:t>
      </w:r>
      <w:r w:rsidRPr="00E77F98">
        <w:rPr>
          <w:rFonts w:ascii="Calibri" w:hAnsi="Calibri" w:cs="Calibri"/>
        </w:rPr>
        <w:t>for women who need a job to survive</w:t>
      </w:r>
      <w:r w:rsidR="007C7A32" w:rsidRPr="00E77F98">
        <w:rPr>
          <w:rFonts w:ascii="Calibri" w:hAnsi="Calibri" w:cs="Calibri"/>
        </w:rPr>
        <w:t>.</w:t>
      </w:r>
    </w:p>
    <w:p w:rsidR="00FD346A" w:rsidRPr="00E77F98" w:rsidRDefault="007C7A32"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 xml:space="preserve">Pray </w:t>
      </w:r>
      <w:r w:rsidR="00C122BE" w:rsidRPr="00E77F98">
        <w:rPr>
          <w:rFonts w:ascii="Calibri" w:hAnsi="Calibri" w:cs="Calibri"/>
        </w:rPr>
        <w:t xml:space="preserve">that each </w:t>
      </w:r>
      <w:r w:rsidR="00FD346A" w:rsidRPr="00E77F98">
        <w:rPr>
          <w:rFonts w:ascii="Calibri" w:hAnsi="Calibri" w:cs="Calibri"/>
        </w:rPr>
        <w:t>wom</w:t>
      </w:r>
      <w:r w:rsidR="00C122BE" w:rsidRPr="00E77F98">
        <w:rPr>
          <w:rFonts w:ascii="Calibri" w:hAnsi="Calibri" w:cs="Calibri"/>
        </w:rPr>
        <w:t>a</w:t>
      </w:r>
      <w:r w:rsidR="00FD346A" w:rsidRPr="00E77F98">
        <w:rPr>
          <w:rFonts w:ascii="Calibri" w:hAnsi="Calibri" w:cs="Calibri"/>
        </w:rPr>
        <w:t>n</w:t>
      </w:r>
      <w:r w:rsidR="00C122BE" w:rsidRPr="00E77F98">
        <w:rPr>
          <w:rFonts w:ascii="Calibri" w:hAnsi="Calibri" w:cs="Calibri"/>
        </w:rPr>
        <w:t xml:space="preserve"> can transform a spiritual gift into a ministry and contribute to </w:t>
      </w:r>
      <w:r w:rsidR="00FD346A" w:rsidRPr="00E77F98">
        <w:rPr>
          <w:rFonts w:ascii="Calibri" w:hAnsi="Calibri" w:cs="Calibri"/>
        </w:rPr>
        <w:t>total</w:t>
      </w:r>
      <w:r w:rsidR="00C122BE" w:rsidRPr="00E77F98">
        <w:rPr>
          <w:rFonts w:ascii="Calibri" w:hAnsi="Calibri" w:cs="Calibri"/>
        </w:rPr>
        <w:t xml:space="preserve"> member</w:t>
      </w:r>
      <w:r w:rsidR="00FD346A" w:rsidRPr="00E77F98">
        <w:rPr>
          <w:rFonts w:ascii="Calibri" w:hAnsi="Calibri" w:cs="Calibri"/>
        </w:rPr>
        <w:t xml:space="preserve"> involvement</w:t>
      </w:r>
      <w:r w:rsidRPr="00E77F98">
        <w:rPr>
          <w:rFonts w:ascii="Calibri" w:hAnsi="Calibri" w:cs="Calibri"/>
        </w:rPr>
        <w:t>.</w:t>
      </w:r>
    </w:p>
    <w:p w:rsidR="000D1A3B" w:rsidRPr="00E77F98" w:rsidRDefault="000D1A3B"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Pray for the families of all our women.</w:t>
      </w:r>
    </w:p>
    <w:p w:rsidR="00FD346A" w:rsidRPr="00E77F98" w:rsidRDefault="000D1A3B" w:rsidP="00E77F98">
      <w:pPr>
        <w:pStyle w:val="ListParagraph"/>
        <w:widowControl w:val="0"/>
        <w:numPr>
          <w:ilvl w:val="0"/>
          <w:numId w:val="8"/>
        </w:numPr>
        <w:autoSpaceDE w:val="0"/>
        <w:autoSpaceDN w:val="0"/>
        <w:adjustRightInd w:val="0"/>
        <w:rPr>
          <w:rFonts w:ascii="Calibri" w:hAnsi="Calibri" w:cs="Calibri"/>
        </w:rPr>
      </w:pPr>
      <w:r w:rsidRPr="00E77F98">
        <w:rPr>
          <w:rFonts w:ascii="Calibri" w:hAnsi="Calibri" w:cs="Calibri"/>
        </w:rPr>
        <w:t>P</w:t>
      </w:r>
      <w:r w:rsidR="00FD346A" w:rsidRPr="00E77F98">
        <w:rPr>
          <w:rFonts w:ascii="Calibri" w:hAnsi="Calibri" w:cs="Calibri"/>
        </w:rPr>
        <w:t xml:space="preserve">ray </w:t>
      </w:r>
      <w:r w:rsidR="007C7A32" w:rsidRPr="00E77F98">
        <w:rPr>
          <w:rFonts w:ascii="Calibri" w:hAnsi="Calibri" w:cs="Calibri"/>
        </w:rPr>
        <w:t>that</w:t>
      </w:r>
      <w:r w:rsidR="00FD346A" w:rsidRPr="00E77F98">
        <w:rPr>
          <w:rFonts w:ascii="Calibri" w:hAnsi="Calibri" w:cs="Calibri"/>
        </w:rPr>
        <w:t xml:space="preserve"> </w:t>
      </w:r>
      <w:r w:rsidR="00C122BE" w:rsidRPr="00E77F98">
        <w:rPr>
          <w:rFonts w:ascii="Calibri" w:hAnsi="Calibri" w:cs="Calibri"/>
        </w:rPr>
        <w:t>each woman with her family</w:t>
      </w:r>
      <w:r w:rsidR="007C7A32" w:rsidRPr="00E77F98">
        <w:rPr>
          <w:rFonts w:ascii="Calibri" w:hAnsi="Calibri" w:cs="Calibri"/>
        </w:rPr>
        <w:t xml:space="preserve"> </w:t>
      </w:r>
      <w:r w:rsidR="00C122BE" w:rsidRPr="00E77F98">
        <w:rPr>
          <w:rFonts w:ascii="Calibri" w:hAnsi="Calibri" w:cs="Calibri"/>
        </w:rPr>
        <w:t>is</w:t>
      </w:r>
      <w:r w:rsidR="00FD346A" w:rsidRPr="00E77F98">
        <w:rPr>
          <w:rFonts w:ascii="Calibri" w:hAnsi="Calibri" w:cs="Calibri"/>
        </w:rPr>
        <w:t xml:space="preserve"> ready for Jesus</w:t>
      </w:r>
      <w:r w:rsidR="007C7A32" w:rsidRPr="00E77F98">
        <w:rPr>
          <w:rFonts w:ascii="Calibri" w:hAnsi="Calibri" w:cs="Calibri"/>
        </w:rPr>
        <w:t>’s soon</w:t>
      </w:r>
      <w:r w:rsidR="00FD346A" w:rsidRPr="00E77F98">
        <w:rPr>
          <w:rFonts w:ascii="Calibri" w:hAnsi="Calibri" w:cs="Calibri"/>
        </w:rPr>
        <w:t xml:space="preserve"> </w:t>
      </w:r>
      <w:r w:rsidR="00C122BE" w:rsidRPr="00E77F98">
        <w:rPr>
          <w:rFonts w:ascii="Calibri" w:hAnsi="Calibri" w:cs="Calibri"/>
        </w:rPr>
        <w:t>return.</w:t>
      </w:r>
    </w:p>
    <w:p w:rsidR="007C7A32" w:rsidRDefault="007C7A32" w:rsidP="007C7A32">
      <w:pPr>
        <w:widowControl w:val="0"/>
        <w:autoSpaceDE w:val="0"/>
        <w:autoSpaceDN w:val="0"/>
        <w:adjustRightInd w:val="0"/>
        <w:rPr>
          <w:rFonts w:ascii="Calibri" w:hAnsi="Calibri" w:cs="Calibri"/>
          <w:b/>
          <w:bCs/>
        </w:rPr>
      </w:pPr>
    </w:p>
    <w:p w:rsidR="007C7A32" w:rsidRPr="007C7A32" w:rsidRDefault="007C7A32" w:rsidP="007C7A32">
      <w:pPr>
        <w:widowControl w:val="0"/>
        <w:autoSpaceDE w:val="0"/>
        <w:autoSpaceDN w:val="0"/>
        <w:adjustRightInd w:val="0"/>
        <w:rPr>
          <w:rFonts w:ascii="Calibri" w:hAnsi="Calibri" w:cs="Calibri"/>
        </w:rPr>
      </w:pPr>
      <w:r w:rsidRPr="007C7A32">
        <w:rPr>
          <w:rFonts w:ascii="Calibri" w:hAnsi="Calibri" w:cs="Calibri"/>
          <w:b/>
          <w:bCs/>
        </w:rPr>
        <w:t>Inter-European Division Territory:</w:t>
      </w:r>
      <w:r w:rsidRPr="007C7A32">
        <w:rPr>
          <w:rFonts w:ascii="Calibri" w:hAnsi="Calibri" w:cs="Calibri"/>
        </w:rPr>
        <w:t xml:space="preserve"> Andorra, Austria, Belgium, Bulgaria, Czech Republic, France, Germany, Gibraltar, Holy See, Italy, Liechtenstein, Luxembourg, Malta, Monaco, Portugal, Romania, San Marino, Slovakia, Spain, and Switzerland; comprising the Czecho-Slovakian, Franco-Belgian, North German, Romanian, South German, and Swiss Union Conferences; the Austrian, Bulgarian, Italian, Portuguese, and Spanish Union of Churches Conferences.</w:t>
      </w:r>
    </w:p>
    <w:p w:rsidR="007C7A32" w:rsidRPr="007C7A32" w:rsidRDefault="007C7A32" w:rsidP="007C7A32">
      <w:pPr>
        <w:widowControl w:val="0"/>
        <w:autoSpaceDE w:val="0"/>
        <w:autoSpaceDN w:val="0"/>
        <w:adjustRightInd w:val="0"/>
        <w:rPr>
          <w:rFonts w:ascii="Calibri" w:hAnsi="Calibri" w:cs="Calibri"/>
        </w:rPr>
      </w:pPr>
      <w:r w:rsidRPr="007C7A32">
        <w:rPr>
          <w:rFonts w:ascii="Calibri" w:hAnsi="Calibri" w:cs="Calibri"/>
        </w:rPr>
        <w:t> </w:t>
      </w:r>
    </w:p>
    <w:p w:rsidR="007C7A32" w:rsidRPr="007C7A32" w:rsidRDefault="007C7A32" w:rsidP="00331829">
      <w:pPr>
        <w:widowControl w:val="0"/>
        <w:autoSpaceDE w:val="0"/>
        <w:autoSpaceDN w:val="0"/>
        <w:adjustRightInd w:val="0"/>
        <w:rPr>
          <w:rFonts w:ascii="Calibri" w:eastAsia="Calibri" w:hAnsi="Calibri"/>
        </w:rPr>
      </w:pPr>
      <w:r w:rsidRPr="007C7A32">
        <w:rPr>
          <w:rFonts w:ascii="Calibri" w:hAnsi="Calibri" w:cs="Calibri"/>
        </w:rPr>
        <w:t> </w:t>
      </w:r>
      <w:bookmarkStart w:id="1" w:name="_GoBack"/>
      <w:bookmarkEnd w:id="1"/>
      <w:r w:rsidRPr="007C7A32">
        <w:rPr>
          <w:rFonts w:ascii="Calibri" w:hAnsi="Calibri" w:cs="Calibri"/>
          <w:b/>
          <w:bCs/>
        </w:rPr>
        <w:t>South</w:t>
      </w:r>
      <w:r>
        <w:rPr>
          <w:rFonts w:ascii="Calibri" w:hAnsi="Calibri" w:cs="Calibri"/>
          <w:b/>
          <w:bCs/>
        </w:rPr>
        <w:t xml:space="preserve"> </w:t>
      </w:r>
      <w:r w:rsidRPr="007C7A32">
        <w:rPr>
          <w:rFonts w:ascii="Calibri" w:hAnsi="Calibri" w:cs="Calibri"/>
          <w:b/>
          <w:bCs/>
        </w:rPr>
        <w:t>Pacific Division Territory:</w:t>
      </w:r>
      <w:r w:rsidRPr="007C7A32">
        <w:rPr>
          <w:rFonts w:ascii="Calibri" w:hAnsi="Calibri" w:cs="Calibri"/>
        </w:rPr>
        <w:t xml:space="preserve"> American Samoa, Australia, Cook Islands, Fiji, French Polynesia, Kiribati, Nauru, New Caledonia, New Zealand, Niue, Norfolk Island, Papua New Guinea, Pitcairn, Samoa, Solomon Islands, Tokelau, Tonga, Tuvalu, Vanuatu, and Wallis and Futuna Islands; comprising the Australian, and New Zealand Pacific Union Conferences; and the Papua New Guinea, and Trans Pacific Union Missions.</w:t>
      </w:r>
    </w:p>
    <w:p w:rsidR="00FD346A" w:rsidRPr="007C7A32" w:rsidRDefault="00FD346A" w:rsidP="00FD346A">
      <w:pPr>
        <w:widowControl w:val="0"/>
        <w:autoSpaceDE w:val="0"/>
        <w:autoSpaceDN w:val="0"/>
        <w:adjustRightInd w:val="0"/>
        <w:rPr>
          <w:rFonts w:ascii="Calibri" w:hAnsi="Calibri" w:cs="Calibri"/>
        </w:rPr>
      </w:pPr>
      <w:r w:rsidRPr="007C7A32">
        <w:rPr>
          <w:rFonts w:ascii="Calibri" w:hAnsi="Calibri" w:cs="Calibri"/>
        </w:rPr>
        <w:t> </w:t>
      </w:r>
    </w:p>
    <w:p w:rsidR="00FD346A" w:rsidRPr="007C7A32" w:rsidRDefault="007C7A32" w:rsidP="00FD346A">
      <w:pPr>
        <w:widowControl w:val="0"/>
        <w:autoSpaceDE w:val="0"/>
        <w:autoSpaceDN w:val="0"/>
        <w:adjustRightInd w:val="0"/>
        <w:rPr>
          <w:rFonts w:ascii="Calibri" w:hAnsi="Calibri" w:cs="Calibri"/>
        </w:rPr>
      </w:pPr>
      <w:r>
        <w:rPr>
          <w:rFonts w:ascii="Calibri" w:hAnsi="Calibri" w:cs="Calibri"/>
          <w:b/>
          <w:bCs/>
        </w:rPr>
        <w:t>Trans-</w:t>
      </w:r>
      <w:r w:rsidR="00FD346A" w:rsidRPr="007C7A32">
        <w:rPr>
          <w:rFonts w:ascii="Calibri" w:hAnsi="Calibri" w:cs="Calibri"/>
          <w:b/>
          <w:bCs/>
        </w:rPr>
        <w:t>European Division Territory:</w:t>
      </w:r>
      <w:r w:rsidR="00FD346A" w:rsidRPr="007C7A32">
        <w:rPr>
          <w:rFonts w:ascii="Calibri" w:hAnsi="Calibri" w:cs="Calibri"/>
        </w:rPr>
        <w:t xml:space="preserve"> Aland Islands, Albania, Bosnia and Herzegovina, Croatia, Denmark, Estonia, Faeroe Islands, Finland, Greece, Greenland, Guernsey, Hungary, Iceland, Ireland, Isle of Man, Jersey, Latvia, Lithuania, Montenegro, Netherlands, Norway, Poland, Serbia, Slovenia, Svalbard and Jan Mayen Islands, Sweden, Thprayin gof e former Yugoslav Republic of Macedonia, United Kingdom of Great Britain and Northern Ireland, and the southern portion of Cyprus; comprising the Adriatic, Baltic, British, Hungarian, Netherlands, Norwegian, Polish, and South-East European Union Conferences; the Danish, Finland, and Swedish Union of Churches Conferences; and the Cyprus Section, Greek Mission, and Iceland Conference.</w:t>
      </w:r>
    </w:p>
    <w:p w:rsidR="00FD346A" w:rsidRPr="007C7A32" w:rsidRDefault="00FD346A" w:rsidP="00FD346A">
      <w:pPr>
        <w:widowControl w:val="0"/>
        <w:autoSpaceDE w:val="0"/>
        <w:autoSpaceDN w:val="0"/>
        <w:adjustRightInd w:val="0"/>
        <w:rPr>
          <w:rFonts w:ascii="Calibri" w:hAnsi="Calibri" w:cs="Calibri"/>
        </w:rPr>
      </w:pPr>
      <w:r w:rsidRPr="007C7A32">
        <w:rPr>
          <w:rFonts w:ascii="Calibri" w:hAnsi="Calibri" w:cs="Calibri"/>
        </w:rPr>
        <w:t> </w:t>
      </w:r>
    </w:p>
    <w:p w:rsidR="00FD346A" w:rsidRPr="007C7A32" w:rsidRDefault="00FD346A" w:rsidP="00FD346A">
      <w:pPr>
        <w:widowControl w:val="0"/>
        <w:autoSpaceDE w:val="0"/>
        <w:autoSpaceDN w:val="0"/>
        <w:adjustRightInd w:val="0"/>
        <w:rPr>
          <w:rFonts w:ascii="Calibri" w:hAnsi="Calibri" w:cs="Calibri"/>
        </w:rPr>
      </w:pPr>
      <w:r w:rsidRPr="007C7A32">
        <w:rPr>
          <w:rFonts w:ascii="Calibri" w:hAnsi="Calibri" w:cs="Calibri"/>
        </w:rPr>
        <w:t> </w:t>
      </w:r>
    </w:p>
    <w:p w:rsidR="00D307FF" w:rsidRDefault="00D307FF" w:rsidP="008436E0">
      <w:pPr>
        <w:rPr>
          <w:rFonts w:ascii="Calibri" w:eastAsia="Calibri" w:hAnsi="Calibri"/>
        </w:rPr>
      </w:pPr>
    </w:p>
    <w:p w:rsidR="00D307FF" w:rsidRPr="00932D22" w:rsidRDefault="00D307FF" w:rsidP="008436E0">
      <w:pPr>
        <w:rPr>
          <w:rFonts w:ascii="Calibri" w:eastAsia="Calibri" w:hAnsi="Calibri"/>
        </w:rPr>
        <w:sectPr w:rsidR="00D307FF" w:rsidRPr="00932D22">
          <w:endnotePr>
            <w:numFmt w:val="decimal"/>
          </w:endnotePr>
          <w:pgSz w:w="12240" w:h="15840"/>
          <w:pgMar w:top="1440" w:right="1440" w:bottom="1152" w:left="1440" w:gutter="0"/>
          <w:docGrid w:linePitch="360"/>
        </w:sectPr>
      </w:pPr>
    </w:p>
    <w:p w:rsidR="00CD321B" w:rsidRPr="00FB5EC8" w:rsidRDefault="00CD321B" w:rsidP="00951B00">
      <w:pPr>
        <w:pStyle w:val="Heading1"/>
        <w:rPr>
          <w:rFonts w:ascii="Arial" w:hAnsi="Arial" w:cs="Arial"/>
          <w:b/>
        </w:rPr>
      </w:pPr>
      <w:bookmarkStart w:id="2" w:name="_Toc467062119"/>
      <w:r w:rsidRPr="00FB5EC8">
        <w:rPr>
          <w:rFonts w:ascii="Arial" w:hAnsi="Arial" w:cs="Arial"/>
          <w:b/>
        </w:rPr>
        <w:t>About the Author</w:t>
      </w:r>
      <w:bookmarkEnd w:id="2"/>
    </w:p>
    <w:p w:rsidR="00CD321B" w:rsidRPr="00A33789" w:rsidRDefault="00CD321B" w:rsidP="00951B00">
      <w:pPr>
        <w:rPr>
          <w:b/>
        </w:rPr>
      </w:pPr>
    </w:p>
    <w:p w:rsidR="00CD321B" w:rsidRPr="00A33789" w:rsidRDefault="00CD321B" w:rsidP="00CD321B">
      <w:pPr>
        <w:rPr>
          <w:b/>
        </w:rPr>
      </w:pPr>
    </w:p>
    <w:p w:rsidR="00CD321B" w:rsidRPr="00A33789" w:rsidRDefault="00CD321B" w:rsidP="00CD321B">
      <w:r w:rsidRPr="00A33789">
        <w:t xml:space="preserve">Gina Wahlen has been grateful to serve the Seventh-day Adventist Church in a variety of capacities alongside her minister husband, Dr. Clinton Wahlen, for the past 32 years. Holding a Master of Arts degree in religious communication from Andrews University, most of Gina’s career has involved teaching, writing, editing and public speaking. </w:t>
      </w:r>
    </w:p>
    <w:p w:rsidR="00CD321B" w:rsidRDefault="00CD321B" w:rsidP="00CD321B"/>
    <w:p w:rsidR="00CD321B" w:rsidRPr="00A33789" w:rsidRDefault="00CD321B" w:rsidP="00CD321B">
      <w:r w:rsidRPr="00A33789">
        <w:t xml:space="preserve">The couple served as missionaries for six years (1992-1998) at the Zaokski Theological Seminary in Russia, where Gina taught English language classes and Christian journalism seminars, and her husband taught Greek and New Testament courses. While in Russia, Gina co-authored a book, </w:t>
      </w:r>
      <w:r w:rsidRPr="00A33789">
        <w:rPr>
          <w:i/>
        </w:rPr>
        <w:t>True Believer</w:t>
      </w:r>
      <w:r w:rsidRPr="00A33789">
        <w:t>, telling the first-person story of a devout communist.</w:t>
      </w:r>
    </w:p>
    <w:p w:rsidR="00CD321B" w:rsidRDefault="00CD321B" w:rsidP="00CD321B"/>
    <w:p w:rsidR="00CD321B" w:rsidRPr="00A33789" w:rsidRDefault="00CD321B" w:rsidP="00CD321B">
      <w:r w:rsidRPr="00A33789">
        <w:t xml:space="preserve">The Wahlens served nearly five years (2003-2008) as professors at the Adventist International Institute of Advanced Studies (AIIAS), located in the Philippines. They left AIIAS in 2008 when Clinton was called to be an associate director at the Biblical Research Institute (BRI), located at the Adventist Church’s world headquarters in Silver Spring, Maryland </w:t>
      </w:r>
    </w:p>
    <w:p w:rsidR="00CD321B" w:rsidRDefault="00CD321B" w:rsidP="00CD321B"/>
    <w:p w:rsidR="00CD321B" w:rsidRPr="00A33789" w:rsidRDefault="00CD321B" w:rsidP="00CD321B">
      <w:r w:rsidRPr="00A33789">
        <w:t xml:space="preserve">Since coming to the General Conference, Gina has worked as an assistant to the editor at the </w:t>
      </w:r>
      <w:r w:rsidRPr="00A33789">
        <w:rPr>
          <w:i/>
        </w:rPr>
        <w:t>Adventist Review/Adventist World</w:t>
      </w:r>
      <w:r w:rsidRPr="00A33789">
        <w:t xml:space="preserve"> magazines, and more recently as the editor of the </w:t>
      </w:r>
      <w:r w:rsidRPr="00A33789">
        <w:rPr>
          <w:i/>
        </w:rPr>
        <w:t>Mission</w:t>
      </w:r>
      <w:r w:rsidRPr="00A33789">
        <w:t xml:space="preserve"> quarterly magazines for the Office of Adventist Mission. She currently works as editor and media manager for the Office of the President of the General Conference. </w:t>
      </w:r>
    </w:p>
    <w:p w:rsidR="00CD321B" w:rsidRDefault="00CD321B" w:rsidP="00CD321B"/>
    <w:p w:rsidR="00CD321B" w:rsidRPr="00A33789" w:rsidRDefault="00CD321B" w:rsidP="00CD321B">
      <w:r w:rsidRPr="00A33789">
        <w:t xml:space="preserve">Clinton and Gina have a grown son, Daniel, and daughter-in-law Samantha, and a grown daughter, Heather Grace. </w:t>
      </w:r>
    </w:p>
    <w:p w:rsidR="00CD321B" w:rsidRDefault="00CD321B" w:rsidP="00CD321B"/>
    <w:p w:rsidR="00CD321B" w:rsidRPr="00A33789" w:rsidRDefault="00CD321B" w:rsidP="00CD321B">
      <w:r w:rsidRPr="00A33789">
        <w:t xml:space="preserve">Gina loves her family, and </w:t>
      </w:r>
      <w:r>
        <w:t>enjoys</w:t>
      </w:r>
      <w:r w:rsidRPr="00A33789">
        <w:t xml:space="preserve"> meeting people around the world and listening to their stories of how God is working in their lives.</w:t>
      </w:r>
    </w:p>
    <w:p w:rsidR="00CD321B" w:rsidRDefault="00CD321B" w:rsidP="00CD321B"/>
    <w:p w:rsidR="00CD321B" w:rsidRDefault="00CD321B" w:rsidP="00CD321B">
      <w:r w:rsidRPr="00A33789">
        <w:t>Her favorite Bible verse is Jeremiah 29:11. “</w:t>
      </w:r>
      <w:r w:rsidRPr="00A33789">
        <w:rPr>
          <w:rFonts w:cs="Helvetica Neue"/>
        </w:rPr>
        <w:t>For I know the thoughts that I think toward you, says the Lord, thoughts of peace and not of evil, to give you a future and a hope</w:t>
      </w:r>
      <w:r>
        <w:rPr>
          <w:rFonts w:cs="Helvetica Neue"/>
        </w:rPr>
        <w:t>”</w:t>
      </w:r>
      <w:r w:rsidR="00EE7644">
        <w:rPr>
          <w:rFonts w:cs="Helvetica Neue"/>
        </w:rPr>
        <w:t xml:space="preserve"> (NKJV).</w:t>
      </w:r>
      <w:r w:rsidRPr="00A33789">
        <w:t xml:space="preserve"> </w:t>
      </w:r>
    </w:p>
    <w:p w:rsidR="001465AB" w:rsidRDefault="001465AB" w:rsidP="00CD321B"/>
    <w:p w:rsidR="001465AB" w:rsidRPr="00A33789" w:rsidRDefault="001465AB" w:rsidP="00CD321B">
      <w:r>
        <w:t>Scripture references are from NKJV unless noted.</w:t>
      </w:r>
    </w:p>
    <w:p w:rsidR="00CD321B" w:rsidRPr="00A33789" w:rsidRDefault="00CD321B" w:rsidP="00CD321B">
      <w:r w:rsidRPr="00A33789">
        <w:tab/>
        <w:t xml:space="preserve"> </w:t>
      </w:r>
    </w:p>
    <w:p w:rsidR="00CD321B" w:rsidRDefault="00CD321B" w:rsidP="008C00E2">
      <w:pPr>
        <w:rPr>
          <w:rFonts w:ascii="Arial" w:hAnsi="Arial" w:cs="Arial"/>
          <w:b/>
        </w:rPr>
        <w:sectPr w:rsidR="00CD321B">
          <w:endnotePr>
            <w:numFmt w:val="decimal"/>
          </w:endnotePr>
          <w:pgSz w:w="12240" w:h="15840"/>
          <w:pgMar w:top="1440" w:right="1440" w:bottom="1152" w:left="1440" w:gutter="0"/>
          <w:docGrid w:linePitch="360"/>
        </w:sectPr>
      </w:pPr>
    </w:p>
    <w:p w:rsidR="00CD321B" w:rsidRDefault="00CD321B" w:rsidP="00951B00">
      <w:pPr>
        <w:pStyle w:val="Heading1"/>
        <w:rPr>
          <w:rFonts w:ascii="Arial" w:hAnsi="Arial" w:cs="Arial"/>
          <w:b/>
        </w:rPr>
      </w:pPr>
      <w:bookmarkStart w:id="3" w:name="_Toc467062120"/>
      <w:r>
        <w:rPr>
          <w:rFonts w:ascii="Arial" w:hAnsi="Arial" w:cs="Arial"/>
          <w:b/>
        </w:rPr>
        <w:t>Suggested Order of Divine Service</w:t>
      </w:r>
      <w:bookmarkEnd w:id="3"/>
    </w:p>
    <w:p w:rsidR="00CD321B" w:rsidRDefault="00CD321B" w:rsidP="00133914">
      <w:pPr>
        <w:jc w:val="center"/>
        <w:rPr>
          <w:rFonts w:ascii="Arial" w:hAnsi="Arial" w:cs="Arial"/>
          <w:b/>
        </w:rPr>
      </w:pPr>
    </w:p>
    <w:p w:rsidR="00CD321B" w:rsidRPr="00FB5EC8" w:rsidRDefault="00CD321B" w:rsidP="00951B00">
      <w:pPr>
        <w:rPr>
          <w:rFonts w:cs="Arial"/>
          <w:b/>
        </w:rPr>
      </w:pPr>
      <w:r w:rsidRPr="00FB5EC8">
        <w:rPr>
          <w:rFonts w:cs="Arial"/>
          <w:b/>
        </w:rPr>
        <w:t>International Women’s Day of Prayer</w:t>
      </w:r>
    </w:p>
    <w:p w:rsidR="00CD321B" w:rsidRPr="00FB5EC8" w:rsidRDefault="00CD321B" w:rsidP="00951B00">
      <w:pPr>
        <w:rPr>
          <w:rFonts w:cs="Arial"/>
          <w:b/>
        </w:rPr>
      </w:pPr>
      <w:r w:rsidRPr="00FB5EC8">
        <w:rPr>
          <w:rFonts w:cs="Arial"/>
          <w:b/>
        </w:rPr>
        <w:t>March 4, 2017</w:t>
      </w:r>
    </w:p>
    <w:p w:rsidR="00CD321B" w:rsidRPr="00FB5EC8" w:rsidRDefault="00CD321B" w:rsidP="008C00E2">
      <w:pPr>
        <w:rPr>
          <w:rFonts w:cs="Arial"/>
          <w:b/>
        </w:rPr>
      </w:pPr>
    </w:p>
    <w:p w:rsidR="00133914" w:rsidRPr="00FB5EC8" w:rsidRDefault="00133914" w:rsidP="008C00E2">
      <w:pPr>
        <w:rPr>
          <w:rFonts w:cs="Arial"/>
        </w:rPr>
      </w:pPr>
    </w:p>
    <w:p w:rsidR="00133914" w:rsidRPr="00FB5EC8" w:rsidRDefault="00133914" w:rsidP="008C00E2">
      <w:pPr>
        <w:rPr>
          <w:rFonts w:cs="Arial"/>
        </w:rPr>
      </w:pPr>
      <w:r w:rsidRPr="00FB5EC8">
        <w:rPr>
          <w:rFonts w:cs="Arial"/>
        </w:rPr>
        <w:t>Prelude</w:t>
      </w:r>
    </w:p>
    <w:p w:rsidR="00133914" w:rsidRPr="00FB5EC8" w:rsidRDefault="00133914" w:rsidP="008C00E2">
      <w:pPr>
        <w:rPr>
          <w:rFonts w:cs="Arial"/>
        </w:rPr>
      </w:pPr>
    </w:p>
    <w:p w:rsidR="00133914" w:rsidRPr="00FB5EC8" w:rsidRDefault="00133914" w:rsidP="008C00E2">
      <w:pPr>
        <w:rPr>
          <w:rFonts w:cs="Arial"/>
        </w:rPr>
      </w:pPr>
      <w:r w:rsidRPr="00FB5EC8">
        <w:rPr>
          <w:rFonts w:cs="Arial"/>
        </w:rPr>
        <w:t>Platform participants enter</w:t>
      </w:r>
    </w:p>
    <w:p w:rsidR="00133914" w:rsidRPr="00FB5EC8" w:rsidRDefault="00133914" w:rsidP="008C00E2">
      <w:pPr>
        <w:rPr>
          <w:rFonts w:cs="Arial"/>
        </w:rPr>
      </w:pPr>
    </w:p>
    <w:p w:rsidR="00133914" w:rsidRPr="00FB5EC8" w:rsidRDefault="00133914" w:rsidP="008C00E2">
      <w:pPr>
        <w:rPr>
          <w:rFonts w:cs="Arial"/>
        </w:rPr>
      </w:pPr>
      <w:r w:rsidRPr="00FB5EC8">
        <w:rPr>
          <w:rFonts w:cs="Arial"/>
        </w:rPr>
        <w:t>Doxology</w:t>
      </w:r>
    </w:p>
    <w:p w:rsidR="00133914" w:rsidRPr="00FB5EC8" w:rsidRDefault="00133914" w:rsidP="008C00E2">
      <w:pPr>
        <w:rPr>
          <w:rFonts w:cs="Arial"/>
        </w:rPr>
      </w:pPr>
    </w:p>
    <w:p w:rsidR="00133914" w:rsidRPr="00FB5EC8" w:rsidRDefault="00133914" w:rsidP="008C00E2">
      <w:pPr>
        <w:rPr>
          <w:rFonts w:cs="Arial"/>
        </w:rPr>
      </w:pPr>
      <w:r w:rsidRPr="00FB5EC8">
        <w:rPr>
          <w:rFonts w:cs="Arial"/>
        </w:rPr>
        <w:t>Invocation</w:t>
      </w:r>
    </w:p>
    <w:p w:rsidR="00133914" w:rsidRPr="00FB5EC8" w:rsidRDefault="00133914" w:rsidP="008C00E2">
      <w:pPr>
        <w:rPr>
          <w:rFonts w:cs="Arial"/>
        </w:rPr>
      </w:pPr>
    </w:p>
    <w:p w:rsidR="00133914" w:rsidRPr="00FB5EC8" w:rsidRDefault="00133914" w:rsidP="008C00E2">
      <w:pPr>
        <w:rPr>
          <w:rFonts w:cs="Arial"/>
        </w:rPr>
      </w:pPr>
      <w:r w:rsidRPr="00FB5EC8">
        <w:rPr>
          <w:rFonts w:cs="Arial"/>
        </w:rPr>
        <w:t>Offertory</w:t>
      </w:r>
    </w:p>
    <w:p w:rsidR="00133914" w:rsidRPr="00FB5EC8" w:rsidRDefault="00133914" w:rsidP="008C00E2">
      <w:pPr>
        <w:rPr>
          <w:rFonts w:cs="Arial"/>
        </w:rPr>
      </w:pPr>
    </w:p>
    <w:p w:rsidR="00133914" w:rsidRPr="00FB5EC8" w:rsidRDefault="00133914" w:rsidP="008C00E2">
      <w:pPr>
        <w:rPr>
          <w:rFonts w:cs="Arial"/>
        </w:rPr>
      </w:pPr>
      <w:r w:rsidRPr="00FB5EC8">
        <w:rPr>
          <w:rFonts w:cs="Arial"/>
        </w:rPr>
        <w:t>Offering Response</w:t>
      </w:r>
    </w:p>
    <w:p w:rsidR="00133914" w:rsidRPr="00FB5EC8" w:rsidRDefault="00133914" w:rsidP="008C00E2">
      <w:pPr>
        <w:rPr>
          <w:rFonts w:cs="Arial"/>
        </w:rPr>
      </w:pPr>
    </w:p>
    <w:p w:rsidR="00133914" w:rsidRPr="00FB5EC8" w:rsidRDefault="00133914" w:rsidP="008C00E2">
      <w:pPr>
        <w:rPr>
          <w:rFonts w:cs="Arial"/>
        </w:rPr>
      </w:pPr>
      <w:r w:rsidRPr="00FB5EC8">
        <w:rPr>
          <w:rFonts w:cs="Arial"/>
        </w:rPr>
        <w:t>Offertory Prayer</w:t>
      </w:r>
    </w:p>
    <w:p w:rsidR="00133914" w:rsidRPr="00FB5EC8" w:rsidRDefault="00133914" w:rsidP="008C00E2">
      <w:pPr>
        <w:rPr>
          <w:rFonts w:cs="Arial"/>
        </w:rPr>
      </w:pPr>
    </w:p>
    <w:p w:rsidR="00133914" w:rsidRPr="00FB5EC8" w:rsidRDefault="00133914" w:rsidP="008C00E2">
      <w:pPr>
        <w:rPr>
          <w:rFonts w:cs="Arial"/>
        </w:rPr>
      </w:pPr>
      <w:r w:rsidRPr="00FB5EC8">
        <w:rPr>
          <w:rFonts w:cs="Arial"/>
        </w:rPr>
        <w:t xml:space="preserve">Hymn: </w:t>
      </w:r>
      <w:r w:rsidR="009E77E7" w:rsidRPr="00FB5EC8">
        <w:rPr>
          <w:rFonts w:cs="Arial"/>
        </w:rPr>
        <w:t>“Sweet Hour of Prayer” [#478]</w:t>
      </w:r>
    </w:p>
    <w:p w:rsidR="00133914" w:rsidRPr="00FB5EC8" w:rsidRDefault="00133914" w:rsidP="008C00E2">
      <w:pPr>
        <w:rPr>
          <w:rFonts w:cs="Arial"/>
        </w:rPr>
      </w:pPr>
    </w:p>
    <w:p w:rsidR="00133914" w:rsidRPr="00FB5EC8" w:rsidRDefault="00133914" w:rsidP="008C00E2">
      <w:pPr>
        <w:rPr>
          <w:rFonts w:cs="Arial"/>
        </w:rPr>
      </w:pPr>
      <w:r w:rsidRPr="00FB5EC8">
        <w:rPr>
          <w:rFonts w:cs="Arial"/>
        </w:rPr>
        <w:t>Children’s Story: “</w:t>
      </w:r>
      <w:r w:rsidR="009E77E7" w:rsidRPr="00FB5EC8">
        <w:rPr>
          <w:rFonts w:cs="Arial"/>
        </w:rPr>
        <w:t xml:space="preserve">Cheese, </w:t>
      </w:r>
      <w:r w:rsidRPr="00FB5EC8">
        <w:rPr>
          <w:rFonts w:cs="Arial"/>
        </w:rPr>
        <w:t>Crackers, and Orange Juice”</w:t>
      </w:r>
    </w:p>
    <w:p w:rsidR="00133914" w:rsidRPr="00FB5EC8" w:rsidRDefault="00133914" w:rsidP="008C00E2">
      <w:pPr>
        <w:rPr>
          <w:rFonts w:cs="Arial"/>
        </w:rPr>
      </w:pPr>
    </w:p>
    <w:p w:rsidR="00133914" w:rsidRPr="00FB5EC8" w:rsidRDefault="00133914" w:rsidP="008C00E2">
      <w:pPr>
        <w:rPr>
          <w:rFonts w:cs="Arial"/>
        </w:rPr>
      </w:pPr>
      <w:r w:rsidRPr="00FB5EC8">
        <w:rPr>
          <w:rFonts w:cs="Arial"/>
        </w:rPr>
        <w:t>Scripture Reading: Jeremiah 29:11, NKJV</w:t>
      </w:r>
    </w:p>
    <w:p w:rsidR="00133914" w:rsidRPr="00FB5EC8" w:rsidRDefault="00133914" w:rsidP="008C00E2">
      <w:pPr>
        <w:rPr>
          <w:rFonts w:cs="Arial"/>
        </w:rPr>
      </w:pPr>
    </w:p>
    <w:p w:rsidR="00133914" w:rsidRPr="00FB5EC8" w:rsidRDefault="00133914" w:rsidP="00133914">
      <w:pPr>
        <w:jc w:val="center"/>
        <w:rPr>
          <w:rFonts w:cs="Arial"/>
          <w:i/>
        </w:rPr>
      </w:pPr>
      <w:r w:rsidRPr="00FB5EC8">
        <w:rPr>
          <w:rFonts w:cs="Arial"/>
          <w:i/>
        </w:rPr>
        <w:t>For I know the thoughts that I think toward you, says the Lord,</w:t>
      </w:r>
    </w:p>
    <w:p w:rsidR="00133914" w:rsidRPr="00FB5EC8" w:rsidRDefault="00133914" w:rsidP="00133914">
      <w:pPr>
        <w:jc w:val="center"/>
        <w:rPr>
          <w:rFonts w:cs="Arial"/>
          <w:i/>
        </w:rPr>
      </w:pPr>
      <w:r w:rsidRPr="00FB5EC8">
        <w:rPr>
          <w:rFonts w:cs="Arial"/>
          <w:i/>
        </w:rPr>
        <w:t xml:space="preserve"> thoughts of peace and not of evil, to you a future and a hope.</w:t>
      </w:r>
    </w:p>
    <w:p w:rsidR="00133914" w:rsidRPr="00FB5EC8" w:rsidRDefault="00133914" w:rsidP="008C00E2">
      <w:pPr>
        <w:rPr>
          <w:rFonts w:cs="Arial"/>
        </w:rPr>
      </w:pPr>
    </w:p>
    <w:p w:rsidR="00133914" w:rsidRPr="00FB5EC8" w:rsidRDefault="00133914" w:rsidP="008C00E2">
      <w:pPr>
        <w:rPr>
          <w:rFonts w:cs="Arial"/>
        </w:rPr>
      </w:pPr>
      <w:r w:rsidRPr="00FB5EC8">
        <w:rPr>
          <w:rFonts w:cs="Arial"/>
        </w:rPr>
        <w:t>Intercessory Prayer</w:t>
      </w:r>
    </w:p>
    <w:p w:rsidR="00133914" w:rsidRPr="00FB5EC8" w:rsidRDefault="00133914" w:rsidP="008C00E2">
      <w:pPr>
        <w:rPr>
          <w:rFonts w:cs="Arial"/>
        </w:rPr>
      </w:pPr>
    </w:p>
    <w:p w:rsidR="00133914" w:rsidRPr="00FB5EC8" w:rsidRDefault="00133914" w:rsidP="008C00E2">
      <w:pPr>
        <w:rPr>
          <w:rFonts w:cs="Arial"/>
        </w:rPr>
      </w:pPr>
      <w:r w:rsidRPr="00FB5EC8">
        <w:rPr>
          <w:rFonts w:cs="Arial"/>
        </w:rPr>
        <w:t>Special Music</w:t>
      </w:r>
    </w:p>
    <w:p w:rsidR="00133914" w:rsidRPr="00FB5EC8" w:rsidRDefault="00133914" w:rsidP="008C00E2">
      <w:pPr>
        <w:rPr>
          <w:rFonts w:cs="Arial"/>
        </w:rPr>
      </w:pPr>
    </w:p>
    <w:p w:rsidR="00133914" w:rsidRPr="00FB5EC8" w:rsidRDefault="00133914" w:rsidP="008C00E2">
      <w:pPr>
        <w:rPr>
          <w:rFonts w:cs="Arial"/>
        </w:rPr>
      </w:pPr>
      <w:r w:rsidRPr="00FB5EC8">
        <w:rPr>
          <w:rFonts w:cs="Arial"/>
        </w:rPr>
        <w:t xml:space="preserve">Sermon: </w:t>
      </w:r>
      <w:r w:rsidR="001465AB">
        <w:rPr>
          <w:rFonts w:cs="Arial"/>
        </w:rPr>
        <w:t>“</w:t>
      </w:r>
      <w:r w:rsidR="009E77E7" w:rsidRPr="00FB5EC8">
        <w:rPr>
          <w:rFonts w:cs="Arial"/>
        </w:rPr>
        <w:t>Passionate Prayers and Fearless Faith</w:t>
      </w:r>
      <w:r w:rsidR="001465AB">
        <w:rPr>
          <w:rFonts w:cs="Arial"/>
        </w:rPr>
        <w:t>”</w:t>
      </w:r>
    </w:p>
    <w:p w:rsidR="00133914" w:rsidRPr="00FB5EC8" w:rsidRDefault="00133914" w:rsidP="008C00E2">
      <w:pPr>
        <w:rPr>
          <w:rFonts w:cs="Arial"/>
        </w:rPr>
      </w:pPr>
    </w:p>
    <w:p w:rsidR="00133914" w:rsidRPr="00FB5EC8" w:rsidRDefault="00133914" w:rsidP="008C00E2">
      <w:pPr>
        <w:rPr>
          <w:rFonts w:cs="Arial"/>
        </w:rPr>
      </w:pPr>
      <w:r w:rsidRPr="00FB5EC8">
        <w:rPr>
          <w:rFonts w:cs="Arial"/>
        </w:rPr>
        <w:t>Closing Hymn: “What a Friend We Have in Jesus” [#499]</w:t>
      </w:r>
    </w:p>
    <w:p w:rsidR="00133914" w:rsidRPr="00FB5EC8" w:rsidRDefault="00133914" w:rsidP="008C00E2">
      <w:pPr>
        <w:rPr>
          <w:rFonts w:cs="Arial"/>
        </w:rPr>
      </w:pPr>
    </w:p>
    <w:p w:rsidR="00133914" w:rsidRPr="00FB5EC8" w:rsidRDefault="00133914" w:rsidP="008C00E2">
      <w:pPr>
        <w:rPr>
          <w:rFonts w:cs="Arial"/>
        </w:rPr>
      </w:pPr>
      <w:r w:rsidRPr="00FB5EC8">
        <w:rPr>
          <w:rFonts w:cs="Arial"/>
        </w:rPr>
        <w:t>Benediction</w:t>
      </w:r>
    </w:p>
    <w:p w:rsidR="00133914" w:rsidRPr="00FB5EC8" w:rsidRDefault="00133914" w:rsidP="008C00E2">
      <w:pPr>
        <w:rPr>
          <w:rFonts w:cs="Arial"/>
        </w:rPr>
      </w:pPr>
    </w:p>
    <w:p w:rsidR="00133914" w:rsidRPr="00FB5EC8" w:rsidRDefault="00133914" w:rsidP="008C00E2">
      <w:pPr>
        <w:rPr>
          <w:rFonts w:cs="Arial"/>
        </w:rPr>
      </w:pPr>
      <w:r w:rsidRPr="00FB5EC8">
        <w:rPr>
          <w:rFonts w:cs="Arial"/>
        </w:rPr>
        <w:t>Postlude</w:t>
      </w:r>
    </w:p>
    <w:p w:rsidR="00CD321B" w:rsidRPr="00FB5EC8" w:rsidRDefault="00CD321B" w:rsidP="008C00E2">
      <w:pPr>
        <w:rPr>
          <w:rFonts w:cs="Arial"/>
        </w:rPr>
      </w:pPr>
    </w:p>
    <w:p w:rsidR="00CD321B" w:rsidRPr="00133914" w:rsidRDefault="00CD321B" w:rsidP="008C00E2">
      <w:pPr>
        <w:rPr>
          <w:rFonts w:ascii="Arial" w:hAnsi="Arial" w:cs="Arial"/>
        </w:rPr>
      </w:pPr>
    </w:p>
    <w:p w:rsidR="00CD321B" w:rsidRPr="00133914" w:rsidRDefault="00CD321B" w:rsidP="008C00E2">
      <w:pPr>
        <w:rPr>
          <w:rFonts w:ascii="Arial" w:hAnsi="Arial" w:cs="Arial"/>
        </w:rPr>
      </w:pPr>
    </w:p>
    <w:p w:rsidR="00CD321B" w:rsidRPr="00133914" w:rsidRDefault="00CD321B" w:rsidP="008C00E2">
      <w:pPr>
        <w:rPr>
          <w:rFonts w:ascii="Arial" w:hAnsi="Arial" w:cs="Arial"/>
        </w:rPr>
        <w:sectPr w:rsidR="00CD321B" w:rsidRPr="00133914">
          <w:endnotePr>
            <w:numFmt w:val="decimal"/>
          </w:endnotePr>
          <w:pgSz w:w="12240" w:h="15840"/>
          <w:pgMar w:top="1440" w:right="1440" w:bottom="1152" w:left="1440" w:gutter="0"/>
          <w:docGrid w:linePitch="360"/>
        </w:sectPr>
      </w:pPr>
    </w:p>
    <w:p w:rsidR="00CD321B" w:rsidRDefault="00133914" w:rsidP="00951B00">
      <w:pPr>
        <w:pStyle w:val="Heading1"/>
        <w:rPr>
          <w:rFonts w:ascii="Arial" w:hAnsi="Arial" w:cs="Arial"/>
          <w:b/>
        </w:rPr>
      </w:pPr>
      <w:bookmarkStart w:id="4" w:name="_Toc467062121"/>
      <w:r>
        <w:rPr>
          <w:rFonts w:ascii="Arial" w:hAnsi="Arial" w:cs="Arial"/>
          <w:b/>
        </w:rPr>
        <w:t>Children’s Story</w:t>
      </w:r>
      <w:r w:rsidR="00951B00">
        <w:rPr>
          <w:rFonts w:ascii="Arial" w:hAnsi="Arial" w:cs="Arial"/>
          <w:b/>
        </w:rPr>
        <w:t>: “Crackers, Cheese, and Orange Juice”</w:t>
      </w:r>
      <w:bookmarkEnd w:id="4"/>
    </w:p>
    <w:p w:rsidR="0064555C" w:rsidRDefault="0064555C" w:rsidP="00B544D1">
      <w:pPr>
        <w:contextualSpacing/>
      </w:pPr>
    </w:p>
    <w:p w:rsidR="0064555C" w:rsidRDefault="0064555C" w:rsidP="00B544D1">
      <w:pPr>
        <w:contextualSpacing/>
      </w:pPr>
      <w:r>
        <w:t>Written by Gina Wahlen</w:t>
      </w:r>
    </w:p>
    <w:p w:rsidR="0064555C" w:rsidRDefault="0064555C" w:rsidP="00B544D1">
      <w:pPr>
        <w:contextualSpacing/>
      </w:pPr>
    </w:p>
    <w:p w:rsidR="0064555C" w:rsidRDefault="0064555C" w:rsidP="00B544D1">
      <w:pPr>
        <w:contextualSpacing/>
      </w:pPr>
    </w:p>
    <w:p w:rsidR="00B544D1" w:rsidRDefault="00B544D1" w:rsidP="00B544D1">
      <w:pPr>
        <w:contextualSpacing/>
      </w:pPr>
      <w:r>
        <w:t>Good morning, boys and girls! How many of you like to go for a walk with your family or friends? [Let them raise their hands]. And who likes to go for really long walks, like a hike? Where do you like to go hiking? [Allow two or three children to give brief answers].</w:t>
      </w:r>
    </w:p>
    <w:p w:rsidR="00B544D1" w:rsidRDefault="00B544D1" w:rsidP="00B544D1">
      <w:pPr>
        <w:contextualSpacing/>
      </w:pPr>
      <w:r>
        <w:tab/>
      </w:r>
    </w:p>
    <w:p w:rsidR="00B544D1" w:rsidRDefault="00B544D1" w:rsidP="00962BCA">
      <w:pPr>
        <w:contextualSpacing/>
      </w:pPr>
      <w:r>
        <w:t>Well, today’s story is about two young people, named Clint and Gina, who went for a hike in a beautiful place called The Grand Teton National Park. This big park, located in the state of Wyoming in the United States, has mountains and lakes and streams, and many different kinds of animals living there.</w:t>
      </w:r>
    </w:p>
    <w:p w:rsidR="00B544D1" w:rsidRDefault="00B544D1" w:rsidP="00B544D1">
      <w:pPr>
        <w:contextualSpacing/>
      </w:pPr>
      <w:r>
        <w:tab/>
      </w:r>
    </w:p>
    <w:p w:rsidR="00B544D1" w:rsidRDefault="00B544D1" w:rsidP="00B544D1">
      <w:pPr>
        <w:contextualSpacing/>
      </w:pPr>
      <w:r>
        <w:t xml:space="preserve">At the beginning of the day, Clint and Gina thought that they would go for just a little hike to find a beautiful flower meadow that someone had told them about. They didn’t have any food or water with them, but they decided that wouldn’t be a problem because they wouldn’t be walking very far. </w:t>
      </w:r>
    </w:p>
    <w:p w:rsidR="00B544D1" w:rsidRDefault="00B544D1" w:rsidP="00B544D1">
      <w:pPr>
        <w:contextualSpacing/>
      </w:pPr>
    </w:p>
    <w:p w:rsidR="00B544D1" w:rsidRDefault="00B544D1" w:rsidP="00B544D1">
      <w:pPr>
        <w:contextualSpacing/>
      </w:pPr>
      <w:r>
        <w:t xml:space="preserve">To begin their short hike, they got onto a kind of flat boat called a raft and stood there as the boatman steered the raft to the other side of Jenny Lake. Once they got to the other side of the lake, Gina and Clint hopped off the raft and onto the trail that would eventually lead them to the flower meadow. </w:t>
      </w:r>
    </w:p>
    <w:p w:rsidR="00B544D1" w:rsidRDefault="00B544D1" w:rsidP="00B544D1">
      <w:pPr>
        <w:contextualSpacing/>
      </w:pPr>
    </w:p>
    <w:p w:rsidR="00B544D1" w:rsidRDefault="00B544D1" w:rsidP="00B544D1">
      <w:pPr>
        <w:contextualSpacing/>
      </w:pPr>
      <w:r>
        <w:t xml:space="preserve">The morning was fresh and cool, and the two could hear birds singing in the trees along the trail. They kept walking along the path, enjoying the beautiful sights and sounds along the way. </w:t>
      </w:r>
    </w:p>
    <w:p w:rsidR="00B544D1" w:rsidRDefault="00B544D1" w:rsidP="00B544D1">
      <w:pPr>
        <w:contextualSpacing/>
      </w:pPr>
    </w:p>
    <w:p w:rsidR="00B544D1" w:rsidRDefault="00B544D1" w:rsidP="00B544D1">
      <w:pPr>
        <w:contextualSpacing/>
      </w:pPr>
      <w:r>
        <w:t>After they walked for about an hour, they started wondering when they would reach the promised flower meadow. Surely it must be just around the next corner, they thought to themselves.</w:t>
      </w:r>
    </w:p>
    <w:p w:rsidR="00B544D1" w:rsidRDefault="00B544D1" w:rsidP="00B544D1">
      <w:pPr>
        <w:contextualSpacing/>
      </w:pPr>
    </w:p>
    <w:p w:rsidR="00B544D1" w:rsidRDefault="00B544D1" w:rsidP="00B544D1">
      <w:pPr>
        <w:contextualSpacing/>
      </w:pPr>
      <w:r>
        <w:t xml:space="preserve">Another hour went by, and by this time the summer sun had risen higher in the sky and the day was getting warmer—a lot warmer. And Clint and Gina were starting to get thirsty and wishing that they had some water with them. </w:t>
      </w:r>
    </w:p>
    <w:p w:rsidR="00B544D1" w:rsidRDefault="00B544D1" w:rsidP="00B544D1">
      <w:pPr>
        <w:contextualSpacing/>
      </w:pPr>
    </w:p>
    <w:p w:rsidR="00B544D1" w:rsidRDefault="00B544D1" w:rsidP="00B544D1">
      <w:pPr>
        <w:contextualSpacing/>
      </w:pPr>
      <w:r>
        <w:t xml:space="preserve">As time went on, the two became thirstier, but they still kept walking. And the day became even warmer. By this time, Gina was not only becoming quite thirsty, but her tummy started to rumble. She was getting very hungry, too, but there was nothing to eat—nothing at all, and no place to get anything, either. </w:t>
      </w:r>
    </w:p>
    <w:p w:rsidR="00B544D1" w:rsidRDefault="00B544D1" w:rsidP="00B544D1">
      <w:pPr>
        <w:contextualSpacing/>
      </w:pPr>
    </w:p>
    <w:p w:rsidR="00B544D1" w:rsidRDefault="00B544D1" w:rsidP="00B544D1">
      <w:pPr>
        <w:contextualSpacing/>
      </w:pPr>
      <w:r>
        <w:t>Now she was really wishing that she had brought something to eat and drink, but what could she do? Well, she knew of one thing that she could do—she could pray and tell Jesus about the problem.</w:t>
      </w:r>
    </w:p>
    <w:p w:rsidR="00B544D1" w:rsidRDefault="00B544D1" w:rsidP="00B544D1">
      <w:pPr>
        <w:contextualSpacing/>
      </w:pPr>
      <w:r>
        <w:t xml:space="preserve">But you know what? She was embarrassed to tell Jesus, because after all, it was her own fault that she didn’t have food or water. Do you think she could still tell Jesus about her problem, even though it was her own fault that got her into this mess? (Allow 1 or 2 children to respond briefly).  </w:t>
      </w:r>
    </w:p>
    <w:p w:rsidR="00B544D1" w:rsidRDefault="00B544D1" w:rsidP="00B544D1">
      <w:pPr>
        <w:contextualSpacing/>
      </w:pPr>
    </w:p>
    <w:p w:rsidR="00B544D1" w:rsidRPr="004858B6" w:rsidRDefault="00B544D1" w:rsidP="00B544D1">
      <w:pPr>
        <w:contextualSpacing/>
        <w:rPr>
          <w:i/>
        </w:rPr>
      </w:pPr>
      <w:r>
        <w:t xml:space="preserve">Yes, she decided to tell Jesus about the problem. </w:t>
      </w:r>
      <w:r w:rsidRPr="004858B6">
        <w:rPr>
          <w:i/>
        </w:rPr>
        <w:t>“Dear Jesus,”</w:t>
      </w:r>
      <w:r>
        <w:t xml:space="preserve"> prayed Gina as she kept walking, </w:t>
      </w:r>
      <w:r w:rsidRPr="004858B6">
        <w:rPr>
          <w:i/>
        </w:rPr>
        <w:t>“I’m very thirsty and I’m hungry, too. I wish I would have brought something to eat and drink, and I’m embarrassed that I didn’t. But, I’m wondering if you would help me? I know this isn’t really an emergency, but in the Bible there is a promise about You providing bread and water for your people, and I’m wondering if you could maybe send some to me? Thank you. Amen.”</w:t>
      </w:r>
    </w:p>
    <w:p w:rsidR="00B544D1" w:rsidRDefault="00B544D1" w:rsidP="00B544D1">
      <w:pPr>
        <w:contextualSpacing/>
      </w:pPr>
    </w:p>
    <w:p w:rsidR="00B544D1" w:rsidRDefault="00B544D1" w:rsidP="00B544D1">
      <w:pPr>
        <w:contextualSpacing/>
      </w:pPr>
      <w:r>
        <w:t>As she kept on walking, Gina was glad that she had prayed. But still, nothing happened. No birds came from heaven carrying bread in their beaks. There was no little stream to drink water from. And besides, there was something else that was bothering her.</w:t>
      </w:r>
    </w:p>
    <w:p w:rsidR="00B544D1" w:rsidRDefault="00B544D1" w:rsidP="00B544D1">
      <w:pPr>
        <w:contextualSpacing/>
      </w:pPr>
    </w:p>
    <w:p w:rsidR="00B544D1" w:rsidRDefault="00B544D1" w:rsidP="00B544D1">
      <w:pPr>
        <w:contextualSpacing/>
      </w:pPr>
      <w:r>
        <w:t xml:space="preserve">You see, bread and water would have been OK, but Gina really wanted something more, but she was </w:t>
      </w:r>
      <w:r>
        <w:rPr>
          <w:i/>
        </w:rPr>
        <w:t>much</w:t>
      </w:r>
      <w:r>
        <w:t xml:space="preserve"> too ashamed to ask God for it. </w:t>
      </w:r>
    </w:p>
    <w:p w:rsidR="00B544D1" w:rsidRDefault="00B544D1" w:rsidP="00B544D1">
      <w:pPr>
        <w:contextualSpacing/>
      </w:pPr>
    </w:p>
    <w:p w:rsidR="00B544D1" w:rsidRPr="004858B6" w:rsidRDefault="00B544D1" w:rsidP="00B544D1">
      <w:pPr>
        <w:contextualSpacing/>
        <w:rPr>
          <w:i/>
        </w:rPr>
      </w:pPr>
      <w:r>
        <w:t>Clint and Gina were walking slower now, as it was very hot and they were thirsty. As Gina walked along, a still, small voice kindly suggested, “</w:t>
      </w:r>
      <w:r w:rsidRPr="004858B6">
        <w:rPr>
          <w:i/>
        </w:rPr>
        <w:t>Why don’t you just tell God what you really want?”</w:t>
      </w:r>
    </w:p>
    <w:p w:rsidR="00B544D1" w:rsidRDefault="00B544D1" w:rsidP="00B544D1">
      <w:pPr>
        <w:contextualSpacing/>
      </w:pPr>
    </w:p>
    <w:p w:rsidR="00B544D1" w:rsidRDefault="00B544D1" w:rsidP="00B544D1">
      <w:pPr>
        <w:contextualSpacing/>
      </w:pPr>
      <w:r w:rsidRPr="004858B6">
        <w:rPr>
          <w:i/>
        </w:rPr>
        <w:t>“I can’t do that!”</w:t>
      </w:r>
      <w:r>
        <w:t xml:space="preserve"> Gina thought.</w:t>
      </w:r>
    </w:p>
    <w:p w:rsidR="00B544D1" w:rsidRDefault="00B544D1" w:rsidP="00B544D1">
      <w:pPr>
        <w:contextualSpacing/>
      </w:pPr>
    </w:p>
    <w:p w:rsidR="00B544D1" w:rsidRPr="004858B6" w:rsidRDefault="00B544D1" w:rsidP="00962BCA">
      <w:pPr>
        <w:contextualSpacing/>
        <w:rPr>
          <w:i/>
        </w:rPr>
      </w:pPr>
      <w:r w:rsidRPr="004858B6">
        <w:rPr>
          <w:i/>
        </w:rPr>
        <w:t>“Why not?”</w:t>
      </w:r>
      <w:r>
        <w:t xml:space="preserve"> continued the voice. “</w:t>
      </w:r>
      <w:r w:rsidRPr="004858B6">
        <w:rPr>
          <w:i/>
        </w:rPr>
        <w:t>Don’t you think He already knows what you want? Why not just ask Him?”</w:t>
      </w:r>
    </w:p>
    <w:p w:rsidR="00B544D1" w:rsidRDefault="00B544D1" w:rsidP="00B544D1">
      <w:pPr>
        <w:contextualSpacing/>
      </w:pPr>
      <w:r>
        <w:tab/>
      </w:r>
    </w:p>
    <w:p w:rsidR="00B544D1" w:rsidRDefault="00B544D1" w:rsidP="00962BCA">
      <w:pPr>
        <w:contextualSpacing/>
      </w:pPr>
      <w:r w:rsidRPr="004858B6">
        <w:rPr>
          <w:i/>
        </w:rPr>
        <w:t>“OK,”</w:t>
      </w:r>
      <w:r>
        <w:t xml:space="preserve"> thought Gina. </w:t>
      </w:r>
      <w:r w:rsidRPr="004858B6">
        <w:rPr>
          <w:i/>
        </w:rPr>
        <w:t>“I will.”</w:t>
      </w:r>
    </w:p>
    <w:p w:rsidR="00B544D1" w:rsidRDefault="00B544D1" w:rsidP="00B544D1">
      <w:pPr>
        <w:contextualSpacing/>
      </w:pPr>
    </w:p>
    <w:p w:rsidR="00B544D1" w:rsidRDefault="00B544D1" w:rsidP="00B544D1">
      <w:pPr>
        <w:contextualSpacing/>
      </w:pPr>
      <w:r w:rsidRPr="004858B6">
        <w:rPr>
          <w:i/>
        </w:rPr>
        <w:t>“Dear God,”</w:t>
      </w:r>
      <w:r>
        <w:t xml:space="preserve"> she prayed. “</w:t>
      </w:r>
      <w:r w:rsidRPr="004858B6">
        <w:rPr>
          <w:i/>
        </w:rPr>
        <w:t>You know I’m very hungry and thirsty now. I would be happy to have some bread and some water. However, and I know this is crazy . . . but what I would really like is, well, er, what I’d really like are some crackers, some cheese, and some orange juice! Amen.”</w:t>
      </w:r>
    </w:p>
    <w:p w:rsidR="00B544D1" w:rsidRDefault="00B544D1" w:rsidP="00B544D1">
      <w:pPr>
        <w:contextualSpacing/>
      </w:pPr>
      <w:r>
        <w:tab/>
      </w:r>
    </w:p>
    <w:p w:rsidR="00B544D1" w:rsidRDefault="00B544D1" w:rsidP="00962BCA">
      <w:pPr>
        <w:contextualSpacing/>
      </w:pPr>
      <w:r>
        <w:t>“There!” she said it. “She had been honest with God. Even if it seemed crazy, she had told Jesus what was on her heart.”</w:t>
      </w:r>
    </w:p>
    <w:p w:rsidR="00B544D1" w:rsidRDefault="00B544D1" w:rsidP="00B544D1">
      <w:pPr>
        <w:contextualSpacing/>
      </w:pPr>
    </w:p>
    <w:p w:rsidR="00B544D1" w:rsidRDefault="00B544D1" w:rsidP="00B544D1">
      <w:pPr>
        <w:contextualSpacing/>
      </w:pPr>
      <w:r>
        <w:t>Before long, Gina decided she didn’t care about hiking anymore. Sitting down on a big rock under some trees, she told Clint she’d wait for him there while he went on to see the flower meadow.</w:t>
      </w:r>
    </w:p>
    <w:p w:rsidR="00B544D1" w:rsidRDefault="00B544D1" w:rsidP="00B544D1">
      <w:pPr>
        <w:contextualSpacing/>
      </w:pPr>
    </w:p>
    <w:p w:rsidR="00B544D1" w:rsidRDefault="00B544D1" w:rsidP="00B544D1">
      <w:pPr>
        <w:contextualSpacing/>
      </w:pPr>
      <w:r>
        <w:t>Gina was enjoying the cool shade of the trees when suddenly she noticed a group of backpackers coming to join her under the shady trees. Happy for their company, Gina and the backpackers talked for a little while, asking each other questions:</w:t>
      </w:r>
    </w:p>
    <w:p w:rsidR="00962BCA" w:rsidRDefault="00962BCA" w:rsidP="00B544D1">
      <w:pPr>
        <w:contextualSpacing/>
      </w:pPr>
    </w:p>
    <w:p w:rsidR="00B544D1" w:rsidRDefault="00B544D1" w:rsidP="00B544D1">
      <w:pPr>
        <w:contextualSpacing/>
      </w:pPr>
      <w:r>
        <w:t>“Where are you from?” “Is this your first time visiting the Tetons?” “How long have you been here?”</w:t>
      </w:r>
    </w:p>
    <w:p w:rsidR="00B544D1" w:rsidRDefault="00B544D1" w:rsidP="00B544D1">
      <w:pPr>
        <w:contextualSpacing/>
      </w:pPr>
    </w:p>
    <w:p w:rsidR="00B544D1" w:rsidRDefault="00B544D1" w:rsidP="008436E0">
      <w:pPr>
        <w:contextualSpacing/>
      </w:pPr>
      <w:r>
        <w:t>Before long, the little group of backpackers decided it was time for them to leave. Putting their packs on, they said goodbye and headed down the trail.</w:t>
      </w:r>
    </w:p>
    <w:p w:rsidR="00B544D1" w:rsidRDefault="00B544D1" w:rsidP="00B544D1">
      <w:pPr>
        <w:contextualSpacing/>
      </w:pPr>
    </w:p>
    <w:p w:rsidR="00B544D1" w:rsidRDefault="00B544D1" w:rsidP="00B544D1">
      <w:pPr>
        <w:contextualSpacing/>
      </w:pPr>
      <w:r>
        <w:t>As Gina watched them, she noticed that all of a sudden the last backpacker on the trail hesitated, and then stopped. Turning around, he quickly walked back to where Gina was sitting.</w:t>
      </w:r>
    </w:p>
    <w:p w:rsidR="00B544D1" w:rsidRDefault="00B544D1" w:rsidP="00B544D1">
      <w:pPr>
        <w:contextualSpacing/>
      </w:pPr>
    </w:p>
    <w:p w:rsidR="00B544D1" w:rsidRDefault="00B544D1" w:rsidP="00B544D1">
      <w:pPr>
        <w:contextualSpacing/>
      </w:pPr>
      <w:r>
        <w:t xml:space="preserve">“Are you hungry?” he asked. “Are you thirsty? I don’t have much—just some crackers, some cheese, and some orange juice. Would you like some?” </w:t>
      </w:r>
    </w:p>
    <w:p w:rsidR="00B544D1" w:rsidRDefault="00B544D1" w:rsidP="00B544D1">
      <w:pPr>
        <w:contextualSpacing/>
      </w:pPr>
    </w:p>
    <w:p w:rsidR="00B544D1" w:rsidRDefault="00B544D1" w:rsidP="00B544D1">
      <w:pPr>
        <w:contextualSpacing/>
      </w:pPr>
      <w:r>
        <w:t>Gina’s eyes went wide open. Hardly able to speak, she held out her hands to receive the precious gifts as she whispered, “Thank you! Thank you so much!”</w:t>
      </w:r>
    </w:p>
    <w:p w:rsidR="00B544D1" w:rsidRDefault="00B544D1" w:rsidP="00B544D1">
      <w:pPr>
        <w:contextualSpacing/>
      </w:pPr>
    </w:p>
    <w:p w:rsidR="00B544D1" w:rsidRDefault="00B544D1" w:rsidP="00B544D1">
      <w:pPr>
        <w:contextualSpacing/>
      </w:pPr>
      <w:r>
        <w:t xml:space="preserve">You know boys and girls, Jesus loves to give us good gifts. He loves to hear us pray to Him. Sometimes He gives us what we ask for, sometimes He says “wait,” and sometimes he says “no.” But whatever His answer, we can always know that in the end, it is </w:t>
      </w:r>
      <w:r>
        <w:rPr>
          <w:i/>
        </w:rPr>
        <w:t xml:space="preserve">always </w:t>
      </w:r>
      <w:r>
        <w:t>for the best!</w:t>
      </w:r>
    </w:p>
    <w:p w:rsidR="00B544D1" w:rsidRDefault="00B544D1" w:rsidP="00B544D1">
      <w:pPr>
        <w:contextualSpacing/>
      </w:pPr>
    </w:p>
    <w:p w:rsidR="00B544D1" w:rsidRDefault="00B544D1" w:rsidP="00B544D1">
      <w:pPr>
        <w:contextualSpacing/>
      </w:pPr>
      <w:r>
        <w:t>Thank you for listening so attentively. You can quietly go back to your seats now.</w:t>
      </w:r>
    </w:p>
    <w:p w:rsidR="00B544D1" w:rsidRDefault="00B544D1" w:rsidP="008C00E2">
      <w:pPr>
        <w:rPr>
          <w:rFonts w:ascii="Arial" w:hAnsi="Arial" w:cs="Arial"/>
          <w:b/>
        </w:rPr>
      </w:pPr>
    </w:p>
    <w:p w:rsidR="00133914" w:rsidRDefault="00133914" w:rsidP="008C00E2">
      <w:pPr>
        <w:rPr>
          <w:rFonts w:ascii="Arial" w:hAnsi="Arial" w:cs="Arial"/>
          <w:b/>
        </w:rPr>
      </w:pPr>
    </w:p>
    <w:p w:rsidR="00133914" w:rsidRDefault="00133914" w:rsidP="008C00E2">
      <w:pPr>
        <w:rPr>
          <w:rFonts w:ascii="Arial" w:hAnsi="Arial" w:cs="Arial"/>
          <w:b/>
        </w:rPr>
      </w:pPr>
    </w:p>
    <w:p w:rsidR="00FB5EC8" w:rsidRDefault="00FB5EC8" w:rsidP="008C00E2">
      <w:pPr>
        <w:rPr>
          <w:rFonts w:ascii="Arial" w:hAnsi="Arial" w:cs="Arial"/>
          <w:b/>
        </w:rPr>
      </w:pPr>
      <w:r>
        <w:rPr>
          <w:rFonts w:ascii="Arial" w:hAnsi="Arial" w:cs="Arial"/>
          <w:b/>
        </w:rPr>
        <w:t>Grand Tetons</w:t>
      </w:r>
    </w:p>
    <w:p w:rsidR="00FB5EC8" w:rsidRDefault="00FB5EC8" w:rsidP="008C00E2">
      <w:pPr>
        <w:rPr>
          <w:rFonts w:ascii="Arial" w:hAnsi="Arial" w:cs="Arial"/>
          <w:b/>
        </w:rPr>
      </w:pPr>
      <w:r>
        <w:rPr>
          <w:rFonts w:ascii="Arial" w:hAnsi="Arial" w:cs="Arial"/>
          <w:b/>
          <w:noProof/>
        </w:rPr>
        <w:drawing>
          <wp:inline distT="0" distB="0" distL="0" distR="0">
            <wp:extent cx="3901440" cy="2979420"/>
            <wp:effectExtent l="0" t="0" r="1016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tons.jpeg"/>
                    <pic:cNvPicPr/>
                  </pic:nvPicPr>
                  <pic:blipFill>
                    <a:blip r:embed="rId15"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3901440" cy="2979420"/>
                    </a:xfrm>
                    <a:prstGeom prst="rect">
                      <a:avLst/>
                    </a:prstGeom>
                  </pic:spPr>
                </pic:pic>
              </a:graphicData>
            </a:graphic>
          </wp:inline>
        </w:drawing>
      </w:r>
    </w:p>
    <w:p w:rsidR="00FB5EC8" w:rsidRDefault="00FB5EC8" w:rsidP="008C00E2">
      <w:pPr>
        <w:rPr>
          <w:rFonts w:ascii="Arial" w:hAnsi="Arial" w:cs="Arial"/>
          <w:b/>
        </w:rPr>
      </w:pPr>
    </w:p>
    <w:p w:rsidR="00FB5EC8" w:rsidRDefault="00FB5EC8" w:rsidP="008C00E2">
      <w:pPr>
        <w:rPr>
          <w:rFonts w:ascii="Arial" w:hAnsi="Arial" w:cs="Arial"/>
          <w:b/>
        </w:rPr>
        <w:sectPr w:rsidR="00FB5EC8">
          <w:endnotePr>
            <w:numFmt w:val="decimal"/>
          </w:endnotePr>
          <w:pgSz w:w="12240" w:h="15840"/>
          <w:pgMar w:top="1440" w:right="1440" w:bottom="1152" w:left="1440" w:gutter="0"/>
          <w:docGrid w:linePitch="360"/>
        </w:sectPr>
      </w:pPr>
    </w:p>
    <w:p w:rsidR="00133914" w:rsidRDefault="00B544D1" w:rsidP="00951B00">
      <w:pPr>
        <w:pStyle w:val="Heading1"/>
        <w:rPr>
          <w:rFonts w:ascii="Arial" w:hAnsi="Arial" w:cs="Arial"/>
          <w:b/>
        </w:rPr>
      </w:pPr>
      <w:bookmarkStart w:id="5" w:name="_Toc467062122"/>
      <w:r>
        <w:rPr>
          <w:rFonts w:ascii="Arial" w:hAnsi="Arial" w:cs="Arial"/>
          <w:b/>
        </w:rPr>
        <w:t>Sermon</w:t>
      </w:r>
      <w:r w:rsidR="00951B00">
        <w:rPr>
          <w:rFonts w:ascii="Arial" w:hAnsi="Arial" w:cs="Arial"/>
          <w:b/>
        </w:rPr>
        <w:t>: Passionate Prayers and Fearless Faith</w:t>
      </w:r>
      <w:bookmarkEnd w:id="5"/>
    </w:p>
    <w:p w:rsidR="00951B00" w:rsidRDefault="00951B00" w:rsidP="00951B00">
      <w:pPr>
        <w:rPr>
          <w:rFonts w:cs="Arial"/>
        </w:rPr>
      </w:pPr>
    </w:p>
    <w:p w:rsidR="008C00E2" w:rsidRPr="00FB5EC8" w:rsidRDefault="00B544D1" w:rsidP="00951B00">
      <w:pPr>
        <w:rPr>
          <w:rFonts w:cs="Arial"/>
        </w:rPr>
      </w:pPr>
      <w:r w:rsidRPr="00FB5EC8">
        <w:rPr>
          <w:rFonts w:cs="Arial"/>
        </w:rPr>
        <w:t>Written by Gina Wahlen</w:t>
      </w:r>
    </w:p>
    <w:p w:rsidR="00FB5EC8" w:rsidRPr="00FB5EC8" w:rsidRDefault="00FB5EC8">
      <w:pPr>
        <w:rPr>
          <w:rFonts w:cs="Arial"/>
          <w:i/>
        </w:rPr>
      </w:pPr>
    </w:p>
    <w:p w:rsidR="00A55855" w:rsidRDefault="00B544D1" w:rsidP="00A55855">
      <w:pPr>
        <w:jc w:val="center"/>
        <w:rPr>
          <w:rFonts w:cs="Arial"/>
          <w:i/>
        </w:rPr>
      </w:pPr>
      <w:r w:rsidRPr="00FB5EC8">
        <w:rPr>
          <w:rFonts w:cs="Arial"/>
          <w:i/>
        </w:rPr>
        <w:t xml:space="preserve">“For I know the thoughts I think toward you, says the Lord, thoughts of peace and </w:t>
      </w:r>
    </w:p>
    <w:p w:rsidR="00A55855" w:rsidRDefault="00B544D1" w:rsidP="00A55855">
      <w:pPr>
        <w:jc w:val="center"/>
        <w:rPr>
          <w:rFonts w:cs="Arial"/>
          <w:i/>
        </w:rPr>
      </w:pPr>
      <w:r w:rsidRPr="00FB5EC8">
        <w:rPr>
          <w:rFonts w:cs="Arial"/>
          <w:i/>
        </w:rPr>
        <w:t>not of evil, to give you a future and a hope</w:t>
      </w:r>
      <w:r w:rsidR="00A55855">
        <w:rPr>
          <w:rFonts w:cs="Arial"/>
          <w:i/>
        </w:rPr>
        <w:t>.</w:t>
      </w:r>
      <w:r w:rsidRPr="00FB5EC8">
        <w:rPr>
          <w:rFonts w:cs="Arial"/>
          <w:i/>
        </w:rPr>
        <w:t>”</w:t>
      </w:r>
    </w:p>
    <w:p w:rsidR="008C00E2" w:rsidRPr="00A55855" w:rsidRDefault="00B544D1" w:rsidP="00A55855">
      <w:pPr>
        <w:jc w:val="center"/>
        <w:rPr>
          <w:rFonts w:cs="Arial"/>
        </w:rPr>
      </w:pPr>
      <w:r w:rsidRPr="00A55855">
        <w:rPr>
          <w:rFonts w:cs="Arial"/>
        </w:rPr>
        <w:t>Jeremiah 29:11</w:t>
      </w:r>
      <w:r w:rsidR="00A55855" w:rsidRPr="00A55855">
        <w:rPr>
          <w:rFonts w:cs="Arial"/>
        </w:rPr>
        <w:t>, NKJV</w:t>
      </w:r>
    </w:p>
    <w:p w:rsidR="00B544D1" w:rsidRPr="00FB5EC8" w:rsidRDefault="00B544D1" w:rsidP="00B544D1">
      <w:pPr>
        <w:contextualSpacing/>
        <w:rPr>
          <w:rFonts w:cs="Arial"/>
        </w:rPr>
      </w:pPr>
    </w:p>
    <w:p w:rsidR="00A55855" w:rsidRDefault="00A55855" w:rsidP="00B544D1">
      <w:pPr>
        <w:contextualSpacing/>
        <w:rPr>
          <w:rFonts w:cs="Arial"/>
        </w:rPr>
      </w:pPr>
    </w:p>
    <w:p w:rsidR="008C00E2" w:rsidRPr="00FB5EC8" w:rsidRDefault="00933CB2" w:rsidP="00B544D1">
      <w:pPr>
        <w:contextualSpacing/>
        <w:rPr>
          <w:rFonts w:cs="Arial"/>
        </w:rPr>
      </w:pPr>
      <w:r w:rsidRPr="00FB5EC8">
        <w:rPr>
          <w:rFonts w:cs="Arial"/>
        </w:rPr>
        <w:t xml:space="preserve">Good morning and happy Sabbath! What a </w:t>
      </w:r>
      <w:r w:rsidR="00262127" w:rsidRPr="00FB5EC8">
        <w:rPr>
          <w:rFonts w:cs="Arial"/>
        </w:rPr>
        <w:t>joy</w:t>
      </w:r>
      <w:r w:rsidRPr="00FB5EC8">
        <w:rPr>
          <w:rFonts w:cs="Arial"/>
        </w:rPr>
        <w:t xml:space="preserve"> is ours today as </w:t>
      </w:r>
      <w:r w:rsidR="00262127" w:rsidRPr="00FB5EC8">
        <w:rPr>
          <w:rFonts w:cs="Arial"/>
        </w:rPr>
        <w:t>we</w:t>
      </w:r>
      <w:r w:rsidR="00A25039" w:rsidRPr="00FB5EC8">
        <w:rPr>
          <w:rFonts w:cs="Arial"/>
        </w:rPr>
        <w:t xml:space="preserve"> open God’s Word together and</w:t>
      </w:r>
      <w:r w:rsidR="00262127" w:rsidRPr="00FB5EC8">
        <w:rPr>
          <w:rFonts w:cs="Arial"/>
        </w:rPr>
        <w:t xml:space="preserve"> focus on the amazing privilege of prayer. </w:t>
      </w:r>
      <w:r w:rsidR="00F02BAD" w:rsidRPr="00FB5EC8">
        <w:rPr>
          <w:rFonts w:cs="Arial"/>
        </w:rPr>
        <w:t>The theme of our focus is “Passionate Prayers and Fearless Faith</w:t>
      </w:r>
      <w:r w:rsidR="001E3F4D" w:rsidRPr="00FB5EC8">
        <w:rPr>
          <w:rFonts w:cs="Arial"/>
        </w:rPr>
        <w:t>,</w:t>
      </w:r>
      <w:r w:rsidR="000C7826" w:rsidRPr="00FB5EC8">
        <w:rPr>
          <w:rFonts w:cs="Arial"/>
        </w:rPr>
        <w:t>”</w:t>
      </w:r>
      <w:r w:rsidR="001E3F4D" w:rsidRPr="00FB5EC8">
        <w:rPr>
          <w:rFonts w:cs="Arial"/>
        </w:rPr>
        <w:t xml:space="preserve"> and we will begin with a recent and true story coming from a devoted mother living in Kigali, Rwanda. </w:t>
      </w:r>
    </w:p>
    <w:p w:rsidR="00B544D1" w:rsidRPr="00FB5EC8" w:rsidRDefault="00B544D1" w:rsidP="00B544D1">
      <w:pPr>
        <w:contextualSpacing/>
        <w:rPr>
          <w:rFonts w:cs="Arial"/>
          <w:b/>
        </w:rPr>
      </w:pPr>
    </w:p>
    <w:p w:rsidR="00495EBE" w:rsidRPr="00FB5EC8" w:rsidRDefault="00F2391D" w:rsidP="00216F26">
      <w:pPr>
        <w:rPr>
          <w:rFonts w:cs="Arial"/>
          <w:b/>
        </w:rPr>
      </w:pPr>
      <w:r w:rsidRPr="00FB5EC8">
        <w:rPr>
          <w:rFonts w:cs="Arial"/>
          <w:b/>
        </w:rPr>
        <w:t>A Story from Rwanda</w:t>
      </w:r>
    </w:p>
    <w:p w:rsidR="00B544D1" w:rsidRPr="00FB5EC8" w:rsidRDefault="00B544D1" w:rsidP="00B544D1">
      <w:pPr>
        <w:contextualSpacing/>
        <w:rPr>
          <w:rFonts w:cs="Arial"/>
        </w:rPr>
      </w:pPr>
    </w:p>
    <w:p w:rsidR="008C00E2" w:rsidRPr="00FB5EC8" w:rsidRDefault="008C00E2" w:rsidP="00B544D1">
      <w:pPr>
        <w:contextualSpacing/>
        <w:rPr>
          <w:rFonts w:cs="Arial"/>
        </w:rPr>
      </w:pPr>
      <w:r w:rsidRPr="00FB5EC8">
        <w:rPr>
          <w:rFonts w:cs="Arial"/>
        </w:rPr>
        <w:t>Aziza was desperate. Demons had taken control of her eleven-year</w:t>
      </w:r>
      <w:r w:rsidR="00495EBE" w:rsidRPr="00FB5EC8">
        <w:rPr>
          <w:rFonts w:cs="Arial"/>
        </w:rPr>
        <w:t>-old son, Moderne (pronounced mo</w:t>
      </w:r>
      <w:r w:rsidRPr="00FB5EC8">
        <w:rPr>
          <w:rFonts w:cs="Arial"/>
        </w:rPr>
        <w:t>-DARE-na), and it seemed there was nothing Aziza could do to</w:t>
      </w:r>
      <w:r w:rsidR="00282C72" w:rsidRPr="00FB5EC8">
        <w:rPr>
          <w:rFonts w:cs="Arial"/>
        </w:rPr>
        <w:t xml:space="preserve"> stop the terrible havoc they were </w:t>
      </w:r>
      <w:r w:rsidR="00956149" w:rsidRPr="00FB5EC8">
        <w:rPr>
          <w:rFonts w:cs="Arial"/>
        </w:rPr>
        <w:t>wreaking</w:t>
      </w:r>
      <w:r w:rsidR="00282C72" w:rsidRPr="00FB5EC8">
        <w:rPr>
          <w:rFonts w:cs="Arial"/>
        </w:rPr>
        <w:t xml:space="preserve"> in her son’s life. </w:t>
      </w:r>
    </w:p>
    <w:p w:rsidR="00B544D1" w:rsidRPr="00FB5EC8" w:rsidRDefault="00B544D1" w:rsidP="00B544D1">
      <w:pPr>
        <w:contextualSpacing/>
        <w:rPr>
          <w:rFonts w:cs="Arial"/>
        </w:rPr>
      </w:pPr>
    </w:p>
    <w:p w:rsidR="00956149" w:rsidRPr="00FB5EC8" w:rsidRDefault="00956149" w:rsidP="00B544D1">
      <w:pPr>
        <w:contextualSpacing/>
        <w:rPr>
          <w:rFonts w:cs="Arial"/>
        </w:rPr>
      </w:pPr>
      <w:r w:rsidRPr="00FB5EC8">
        <w:rPr>
          <w:rFonts w:cs="Arial"/>
        </w:rPr>
        <w:t xml:space="preserve">Sometimes the demons lifted Moderne high up to the ceiling and then </w:t>
      </w:r>
      <w:r w:rsidR="00E62BA7" w:rsidRPr="00FB5EC8">
        <w:rPr>
          <w:rFonts w:cs="Arial"/>
        </w:rPr>
        <w:t>dropped him</w:t>
      </w:r>
      <w:r w:rsidRPr="00FB5EC8">
        <w:rPr>
          <w:rFonts w:cs="Arial"/>
        </w:rPr>
        <w:t xml:space="preserve"> to the floor. Other times they beat him </w:t>
      </w:r>
      <w:r w:rsidR="00063DF6" w:rsidRPr="00FB5EC8">
        <w:rPr>
          <w:rFonts w:cs="Arial"/>
        </w:rPr>
        <w:t xml:space="preserve">until he was black and blue. The demons spewed horrible words out of Moderne’s mouth and then </w:t>
      </w:r>
      <w:r w:rsidR="00495EBE" w:rsidRPr="00FB5EC8">
        <w:rPr>
          <w:rFonts w:cs="Arial"/>
        </w:rPr>
        <w:t>left</w:t>
      </w:r>
      <w:r w:rsidR="00063DF6" w:rsidRPr="00FB5EC8">
        <w:rPr>
          <w:rFonts w:cs="Arial"/>
        </w:rPr>
        <w:t xml:space="preserve"> him </w:t>
      </w:r>
      <w:r w:rsidR="00495EBE" w:rsidRPr="00FB5EC8">
        <w:rPr>
          <w:rFonts w:cs="Arial"/>
        </w:rPr>
        <w:t xml:space="preserve">to </w:t>
      </w:r>
      <w:r w:rsidR="00063DF6" w:rsidRPr="00FB5EC8">
        <w:rPr>
          <w:rFonts w:cs="Arial"/>
        </w:rPr>
        <w:t xml:space="preserve">sob during a moment of respite. </w:t>
      </w:r>
    </w:p>
    <w:p w:rsidR="00B544D1" w:rsidRPr="00FB5EC8" w:rsidRDefault="00B544D1" w:rsidP="00B544D1">
      <w:pPr>
        <w:contextualSpacing/>
        <w:rPr>
          <w:rFonts w:cs="Arial"/>
        </w:rPr>
      </w:pPr>
    </w:p>
    <w:p w:rsidR="00063DF6" w:rsidRPr="00FB5EC8" w:rsidRDefault="00025A3B" w:rsidP="00B544D1">
      <w:pPr>
        <w:contextualSpacing/>
        <w:rPr>
          <w:rFonts w:cs="Arial"/>
        </w:rPr>
      </w:pPr>
      <w:r w:rsidRPr="00FB5EC8">
        <w:rPr>
          <w:rFonts w:cs="Arial"/>
        </w:rPr>
        <w:t>Aziza had tried everything—taking her son to the hospital</w:t>
      </w:r>
      <w:r w:rsidR="00F73FEC" w:rsidRPr="00FB5EC8">
        <w:rPr>
          <w:rFonts w:cs="Arial"/>
        </w:rPr>
        <w:t xml:space="preserve">, then to a natural healer. She tried various recommended remedies, but nothing worked. </w:t>
      </w:r>
      <w:r w:rsidR="006F3735" w:rsidRPr="00FB5EC8">
        <w:rPr>
          <w:rFonts w:cs="Arial"/>
        </w:rPr>
        <w:t>Early</w:t>
      </w:r>
      <w:r w:rsidR="00F73FEC" w:rsidRPr="00FB5EC8">
        <w:rPr>
          <w:rFonts w:cs="Arial"/>
        </w:rPr>
        <w:t xml:space="preserve"> one morning she</w:t>
      </w:r>
      <w:r w:rsidR="006F3735" w:rsidRPr="00FB5EC8">
        <w:rPr>
          <w:rFonts w:cs="Arial"/>
        </w:rPr>
        <w:t xml:space="preserve"> was so desperate that she</w:t>
      </w:r>
      <w:r w:rsidR="00F73FEC" w:rsidRPr="00FB5EC8">
        <w:rPr>
          <w:rFonts w:cs="Arial"/>
        </w:rPr>
        <w:t xml:space="preserve"> even tried following the devil’s advice.</w:t>
      </w:r>
    </w:p>
    <w:p w:rsidR="00B544D1" w:rsidRPr="00FB5EC8" w:rsidRDefault="00B544D1" w:rsidP="00B544D1">
      <w:pPr>
        <w:contextualSpacing/>
        <w:rPr>
          <w:rFonts w:cs="Arial"/>
        </w:rPr>
      </w:pPr>
    </w:p>
    <w:p w:rsidR="00F73FEC" w:rsidRPr="00FB5EC8" w:rsidRDefault="006F3735" w:rsidP="00B544D1">
      <w:pPr>
        <w:contextualSpacing/>
        <w:rPr>
          <w:rFonts w:cs="Arial"/>
        </w:rPr>
      </w:pPr>
      <w:r w:rsidRPr="00FB5EC8">
        <w:rPr>
          <w:rFonts w:cs="Arial"/>
        </w:rPr>
        <w:t>At this point, t</w:t>
      </w:r>
      <w:r w:rsidR="00F73FEC" w:rsidRPr="00FB5EC8">
        <w:rPr>
          <w:rFonts w:cs="Arial"/>
        </w:rPr>
        <w:t xml:space="preserve">he demons had kept Moderne awake for multiple days and nights. </w:t>
      </w:r>
      <w:r w:rsidR="00297021" w:rsidRPr="00FB5EC8">
        <w:rPr>
          <w:rFonts w:cs="Arial"/>
        </w:rPr>
        <w:t>Frantically</w:t>
      </w:r>
      <w:r w:rsidR="00F73FEC" w:rsidRPr="00FB5EC8">
        <w:rPr>
          <w:rFonts w:cs="Arial"/>
        </w:rPr>
        <w:t xml:space="preserve"> wanting her son to be able to sleep, </w:t>
      </w:r>
      <w:r w:rsidRPr="00FB5EC8">
        <w:rPr>
          <w:rFonts w:cs="Arial"/>
        </w:rPr>
        <w:t>Aziza</w:t>
      </w:r>
      <w:r w:rsidR="00F73FEC" w:rsidRPr="00FB5EC8">
        <w:rPr>
          <w:rFonts w:cs="Arial"/>
        </w:rPr>
        <w:t xml:space="preserve"> listened as the demons said through Moderne, “I will sleep on one condition—if you kneel down in front of me for 30 minutes and worship me as a god. </w:t>
      </w:r>
      <w:r w:rsidR="00297021" w:rsidRPr="00FB5EC8">
        <w:rPr>
          <w:rFonts w:cs="Arial"/>
        </w:rPr>
        <w:t xml:space="preserve">Then, I will go to sleep.” </w:t>
      </w:r>
    </w:p>
    <w:p w:rsidR="00B544D1" w:rsidRPr="00FB5EC8" w:rsidRDefault="00B544D1" w:rsidP="00B544D1">
      <w:pPr>
        <w:contextualSpacing/>
        <w:rPr>
          <w:rFonts w:cs="Arial"/>
        </w:rPr>
      </w:pPr>
    </w:p>
    <w:p w:rsidR="001948DD" w:rsidRPr="00FB5EC8" w:rsidRDefault="005E0191" w:rsidP="00B544D1">
      <w:pPr>
        <w:contextualSpacing/>
        <w:rPr>
          <w:rFonts w:cs="Arial"/>
        </w:rPr>
      </w:pPr>
      <w:r w:rsidRPr="00FB5EC8">
        <w:rPr>
          <w:rFonts w:cs="Arial"/>
        </w:rPr>
        <w:t>Desperate, Aziza knelt in front o</w:t>
      </w:r>
      <w:r w:rsidR="001948DD" w:rsidRPr="00FB5EC8">
        <w:rPr>
          <w:rFonts w:cs="Arial"/>
        </w:rPr>
        <w:t xml:space="preserve">f </w:t>
      </w:r>
      <w:r w:rsidR="006F3735" w:rsidRPr="00FB5EC8">
        <w:rPr>
          <w:rFonts w:cs="Arial"/>
        </w:rPr>
        <w:t>Moderne</w:t>
      </w:r>
      <w:r w:rsidR="001948DD" w:rsidRPr="00FB5EC8">
        <w:rPr>
          <w:rFonts w:cs="Arial"/>
        </w:rPr>
        <w:t xml:space="preserve"> for about 10 minutes before coming to her senses. </w:t>
      </w:r>
      <w:r w:rsidR="001948DD" w:rsidRPr="00FB5EC8">
        <w:rPr>
          <w:rFonts w:cs="Arial"/>
          <w:i/>
        </w:rPr>
        <w:t xml:space="preserve">“What am I doing, kneeling in front of my son?” </w:t>
      </w:r>
      <w:r w:rsidR="001948DD" w:rsidRPr="00FB5EC8">
        <w:rPr>
          <w:rFonts w:cs="Arial"/>
        </w:rPr>
        <w:t xml:space="preserve">she thought. </w:t>
      </w:r>
      <w:r w:rsidR="001948DD" w:rsidRPr="00FB5EC8">
        <w:rPr>
          <w:rFonts w:cs="Arial"/>
          <w:i/>
        </w:rPr>
        <w:t>“Is he a god? I’m actually kneeling</w:t>
      </w:r>
      <w:r w:rsidR="006F3735" w:rsidRPr="00FB5EC8">
        <w:rPr>
          <w:rFonts w:cs="Arial"/>
          <w:i/>
        </w:rPr>
        <w:t xml:space="preserve"> in front of Satan, instead of </w:t>
      </w:r>
      <w:r w:rsidR="001948DD" w:rsidRPr="00FB5EC8">
        <w:rPr>
          <w:rFonts w:cs="Arial"/>
          <w:i/>
        </w:rPr>
        <w:t>Jesus, my Savior!”</w:t>
      </w:r>
      <w:r w:rsidR="001948DD" w:rsidRPr="00FB5EC8">
        <w:rPr>
          <w:rFonts w:cs="Arial"/>
        </w:rPr>
        <w:t xml:space="preserve"> </w:t>
      </w:r>
    </w:p>
    <w:p w:rsidR="00B544D1" w:rsidRPr="00FB5EC8" w:rsidRDefault="00B544D1" w:rsidP="00B544D1">
      <w:pPr>
        <w:contextualSpacing/>
        <w:rPr>
          <w:rFonts w:cs="Arial"/>
        </w:rPr>
      </w:pPr>
    </w:p>
    <w:p w:rsidR="00297021" w:rsidRPr="00FB5EC8" w:rsidRDefault="001948DD" w:rsidP="00B544D1">
      <w:pPr>
        <w:contextualSpacing/>
        <w:rPr>
          <w:rFonts w:cs="Arial"/>
        </w:rPr>
      </w:pPr>
      <w:r w:rsidRPr="00FB5EC8">
        <w:rPr>
          <w:rFonts w:cs="Arial"/>
        </w:rPr>
        <w:t>Determined, she told herself, “</w:t>
      </w:r>
      <w:r w:rsidRPr="00FB5EC8">
        <w:rPr>
          <w:rFonts w:cs="Arial"/>
          <w:i/>
        </w:rPr>
        <w:t xml:space="preserve">I’m going to stand up. I </w:t>
      </w:r>
      <w:r w:rsidRPr="00FB5EC8">
        <w:rPr>
          <w:rFonts w:cs="Arial"/>
        </w:rPr>
        <w:t>will</w:t>
      </w:r>
      <w:r w:rsidRPr="00FB5EC8">
        <w:rPr>
          <w:rFonts w:cs="Arial"/>
          <w:i/>
        </w:rPr>
        <w:t xml:space="preserve"> stand up! I will not kneel in front of you again!” </w:t>
      </w:r>
    </w:p>
    <w:p w:rsidR="00B544D1" w:rsidRPr="00FB5EC8" w:rsidRDefault="00B544D1" w:rsidP="00B544D1">
      <w:pPr>
        <w:contextualSpacing/>
        <w:rPr>
          <w:rFonts w:cs="Arial"/>
        </w:rPr>
      </w:pPr>
    </w:p>
    <w:p w:rsidR="001948DD" w:rsidRPr="00FB5EC8" w:rsidRDefault="0062256E" w:rsidP="00B544D1">
      <w:pPr>
        <w:contextualSpacing/>
        <w:rPr>
          <w:rFonts w:cs="Arial"/>
        </w:rPr>
      </w:pPr>
      <w:r w:rsidRPr="00FB5EC8">
        <w:rPr>
          <w:rFonts w:cs="Arial"/>
        </w:rPr>
        <w:t xml:space="preserve">While Aziza never again knelt in front of her son, she did spend much time on her knees, pleading with God to deliver </w:t>
      </w:r>
      <w:r w:rsidR="00EC278C" w:rsidRPr="00FB5EC8">
        <w:rPr>
          <w:rFonts w:cs="Arial"/>
        </w:rPr>
        <w:t>him</w:t>
      </w:r>
      <w:r w:rsidRPr="00FB5EC8">
        <w:rPr>
          <w:rFonts w:cs="Arial"/>
        </w:rPr>
        <w:t xml:space="preserve">. </w:t>
      </w:r>
    </w:p>
    <w:p w:rsidR="00B544D1" w:rsidRPr="00FB5EC8" w:rsidRDefault="00B544D1" w:rsidP="00B544D1">
      <w:pPr>
        <w:contextualSpacing/>
        <w:rPr>
          <w:rFonts w:cs="Arial"/>
        </w:rPr>
      </w:pPr>
    </w:p>
    <w:p w:rsidR="00857D8F" w:rsidRPr="00FB5EC8" w:rsidRDefault="00234DFB" w:rsidP="00B544D1">
      <w:pPr>
        <w:contextualSpacing/>
        <w:rPr>
          <w:rFonts w:cs="Arial"/>
        </w:rPr>
      </w:pPr>
      <w:r w:rsidRPr="00FB5EC8">
        <w:rPr>
          <w:rFonts w:cs="Arial"/>
        </w:rPr>
        <w:t>“I started to learn who God is,” she said later. “I used to think that only others could pray, but I learned that I have my own mouth, and I can talk to God and He will hear me. I can pra</w:t>
      </w:r>
      <w:r w:rsidR="00857D8F" w:rsidRPr="00FB5EC8">
        <w:rPr>
          <w:rFonts w:cs="Arial"/>
        </w:rPr>
        <w:t>y for myself, and for my child.”</w:t>
      </w:r>
    </w:p>
    <w:p w:rsidR="00B544D1" w:rsidRPr="00FB5EC8" w:rsidRDefault="00B544D1" w:rsidP="00B544D1">
      <w:pPr>
        <w:contextualSpacing/>
        <w:rPr>
          <w:rFonts w:cs="Arial"/>
        </w:rPr>
      </w:pPr>
    </w:p>
    <w:p w:rsidR="00857D8F" w:rsidRPr="00FB5EC8" w:rsidRDefault="00857D8F" w:rsidP="00B544D1">
      <w:pPr>
        <w:contextualSpacing/>
        <w:rPr>
          <w:rFonts w:cs="Arial"/>
        </w:rPr>
      </w:pPr>
      <w:r w:rsidRPr="00FB5EC8">
        <w:rPr>
          <w:rFonts w:cs="Arial"/>
        </w:rPr>
        <w:t xml:space="preserve">As Aziza’s prayer journey deepened, she asked God to forgive her and to cleanse her from all of her sins. </w:t>
      </w:r>
      <w:r w:rsidR="008B1080" w:rsidRPr="00FB5EC8">
        <w:rPr>
          <w:rFonts w:cs="Arial"/>
        </w:rPr>
        <w:t>She also decided to fast for three days and pray.</w:t>
      </w:r>
    </w:p>
    <w:p w:rsidR="00B544D1" w:rsidRPr="00FB5EC8" w:rsidRDefault="00B544D1" w:rsidP="00B544D1">
      <w:pPr>
        <w:contextualSpacing/>
        <w:rPr>
          <w:rFonts w:cs="Arial"/>
        </w:rPr>
      </w:pPr>
    </w:p>
    <w:p w:rsidR="008B1080" w:rsidRPr="00FB5EC8" w:rsidRDefault="008B1080" w:rsidP="00B544D1">
      <w:pPr>
        <w:contextualSpacing/>
        <w:rPr>
          <w:rFonts w:cs="Arial"/>
        </w:rPr>
      </w:pPr>
      <w:r w:rsidRPr="00FB5EC8">
        <w:rPr>
          <w:rFonts w:cs="Arial"/>
        </w:rPr>
        <w:t xml:space="preserve">“God, I want to be closer to You,” she prayed. “I want to be closer to You than I can imagine! </w:t>
      </w:r>
      <w:r w:rsidR="00144338" w:rsidRPr="00FB5EC8">
        <w:rPr>
          <w:rFonts w:cs="Arial"/>
        </w:rPr>
        <w:t xml:space="preserve">This </w:t>
      </w:r>
      <w:r w:rsidRPr="00FB5EC8">
        <w:rPr>
          <w:rFonts w:cs="Arial"/>
        </w:rPr>
        <w:t>power that is in my son</w:t>
      </w:r>
      <w:r w:rsidR="005C5EE1" w:rsidRPr="00FB5EC8">
        <w:rPr>
          <w:rFonts w:cs="Arial"/>
        </w:rPr>
        <w:t xml:space="preserve"> </w:t>
      </w:r>
      <w:r w:rsidRPr="00FB5EC8">
        <w:rPr>
          <w:rFonts w:cs="Arial"/>
        </w:rPr>
        <w:t>isn’t from You. These are satanic powers. I want these powers to end. I want him to be my real son.”</w:t>
      </w:r>
    </w:p>
    <w:p w:rsidR="00B544D1" w:rsidRPr="00FB5EC8" w:rsidRDefault="00B544D1" w:rsidP="00B544D1">
      <w:pPr>
        <w:contextualSpacing/>
        <w:rPr>
          <w:rFonts w:cs="Arial"/>
        </w:rPr>
      </w:pPr>
    </w:p>
    <w:p w:rsidR="005C5EE1" w:rsidRPr="00FB5EC8" w:rsidRDefault="005C5EE1" w:rsidP="00B544D1">
      <w:pPr>
        <w:contextualSpacing/>
        <w:rPr>
          <w:rFonts w:cs="Arial"/>
        </w:rPr>
      </w:pPr>
      <w:r w:rsidRPr="00FB5EC8">
        <w:rPr>
          <w:rFonts w:cs="Arial"/>
        </w:rPr>
        <w:t xml:space="preserve">Aziza </w:t>
      </w:r>
      <w:r w:rsidR="0069746F" w:rsidRPr="00FB5EC8">
        <w:rPr>
          <w:rFonts w:cs="Arial"/>
        </w:rPr>
        <w:t xml:space="preserve">continued to faithfully pray, believing that God would answer her prayers, and </w:t>
      </w:r>
      <w:r w:rsidR="00C05E6C" w:rsidRPr="00FB5EC8">
        <w:rPr>
          <w:rFonts w:cs="Arial"/>
        </w:rPr>
        <w:t xml:space="preserve">praise God </w:t>
      </w:r>
      <w:r w:rsidR="00792043" w:rsidRPr="00FB5EC8">
        <w:rPr>
          <w:rFonts w:cs="Arial"/>
        </w:rPr>
        <w:t>her son was</w:t>
      </w:r>
      <w:r w:rsidR="00EC278C" w:rsidRPr="00FB5EC8">
        <w:rPr>
          <w:rFonts w:cs="Arial"/>
        </w:rPr>
        <w:t xml:space="preserve"> finally</w:t>
      </w:r>
      <w:r w:rsidR="00792043" w:rsidRPr="00FB5EC8">
        <w:rPr>
          <w:rFonts w:cs="Arial"/>
        </w:rPr>
        <w:t xml:space="preserve"> freed!</w:t>
      </w:r>
      <w:r w:rsidR="001A0284" w:rsidRPr="00FB5EC8">
        <w:rPr>
          <w:rFonts w:cs="Arial"/>
        </w:rPr>
        <w:t xml:space="preserve"> </w:t>
      </w:r>
    </w:p>
    <w:p w:rsidR="00B544D1" w:rsidRPr="00FB5EC8" w:rsidRDefault="00B544D1" w:rsidP="00B544D1">
      <w:pPr>
        <w:contextualSpacing/>
        <w:rPr>
          <w:rFonts w:cs="Arial"/>
        </w:rPr>
      </w:pPr>
    </w:p>
    <w:p w:rsidR="001A0284" w:rsidRPr="00FB5EC8" w:rsidRDefault="001A0284" w:rsidP="00B544D1">
      <w:pPr>
        <w:contextualSpacing/>
        <w:rPr>
          <w:rFonts w:cs="Arial"/>
        </w:rPr>
      </w:pPr>
      <w:r w:rsidRPr="00FB5EC8">
        <w:rPr>
          <w:rFonts w:cs="Arial"/>
        </w:rPr>
        <w:t>Moderne</w:t>
      </w:r>
      <w:r w:rsidR="002402FB" w:rsidRPr="00FB5EC8">
        <w:rPr>
          <w:rFonts w:cs="Arial"/>
        </w:rPr>
        <w:t>,</w:t>
      </w:r>
      <w:r w:rsidRPr="00FB5EC8">
        <w:rPr>
          <w:rFonts w:cs="Arial"/>
        </w:rPr>
        <w:t xml:space="preserve"> who is now a teen, </w:t>
      </w:r>
      <w:r w:rsidR="009471EC" w:rsidRPr="00FB5EC8">
        <w:rPr>
          <w:rFonts w:cs="Arial"/>
        </w:rPr>
        <w:t xml:space="preserve">is a strong believer in prayer and </w:t>
      </w:r>
      <w:r w:rsidRPr="00FB5EC8">
        <w:rPr>
          <w:rFonts w:cs="Arial"/>
        </w:rPr>
        <w:t xml:space="preserve">frequently shares how God answered his mother’s prayers to deliver him from Satan’s power.  </w:t>
      </w:r>
    </w:p>
    <w:p w:rsidR="00B544D1" w:rsidRPr="00FB5EC8" w:rsidRDefault="00B544D1" w:rsidP="00B544D1">
      <w:pPr>
        <w:contextualSpacing/>
        <w:rPr>
          <w:rFonts w:cs="Arial"/>
          <w:b/>
        </w:rPr>
      </w:pPr>
    </w:p>
    <w:p w:rsidR="00F2391D" w:rsidRPr="00FB5EC8" w:rsidRDefault="00F2391D" w:rsidP="00216F26">
      <w:pPr>
        <w:rPr>
          <w:rFonts w:cs="Arial"/>
          <w:b/>
        </w:rPr>
      </w:pPr>
      <w:r w:rsidRPr="00FB5EC8">
        <w:rPr>
          <w:rFonts w:cs="Arial"/>
          <w:b/>
        </w:rPr>
        <w:t xml:space="preserve">What about You? </w:t>
      </w:r>
    </w:p>
    <w:p w:rsidR="00B544D1" w:rsidRPr="00FB5EC8" w:rsidRDefault="00B544D1" w:rsidP="00B544D1">
      <w:pPr>
        <w:contextualSpacing/>
        <w:rPr>
          <w:rFonts w:cs="Arial"/>
        </w:rPr>
      </w:pPr>
    </w:p>
    <w:p w:rsidR="001F65D7" w:rsidRPr="00FB5EC8" w:rsidRDefault="001F65D7" w:rsidP="00B544D1">
      <w:pPr>
        <w:contextualSpacing/>
        <w:rPr>
          <w:rFonts w:cs="Arial"/>
        </w:rPr>
      </w:pPr>
      <w:r w:rsidRPr="00FB5EC8">
        <w:rPr>
          <w:rFonts w:cs="Arial"/>
        </w:rPr>
        <w:t xml:space="preserve">What about you? Have you ever, like Aziza, </w:t>
      </w:r>
      <w:r w:rsidR="00F305C5" w:rsidRPr="00FB5EC8">
        <w:rPr>
          <w:rFonts w:cs="Arial"/>
        </w:rPr>
        <w:t xml:space="preserve">poured your heart out to God, pleading with Him for His direct intervention? </w:t>
      </w:r>
      <w:r w:rsidR="009C2A22" w:rsidRPr="00FB5EC8">
        <w:rPr>
          <w:rFonts w:cs="Arial"/>
        </w:rPr>
        <w:t>Have you whispered t</w:t>
      </w:r>
      <w:r w:rsidRPr="00FB5EC8">
        <w:rPr>
          <w:rFonts w:cs="Arial"/>
        </w:rPr>
        <w:t xml:space="preserve">he kind of prayer that is so deep and so personal that no one but God Himself was meant to hear? </w:t>
      </w:r>
    </w:p>
    <w:p w:rsidR="00B544D1" w:rsidRPr="00FB5EC8" w:rsidRDefault="00B544D1" w:rsidP="00B544D1">
      <w:pPr>
        <w:contextualSpacing/>
        <w:rPr>
          <w:rFonts w:cs="Arial"/>
        </w:rPr>
      </w:pPr>
    </w:p>
    <w:p w:rsidR="000E2849" w:rsidRPr="00FB5EC8" w:rsidRDefault="00F305C5" w:rsidP="00B544D1">
      <w:pPr>
        <w:contextualSpacing/>
        <w:rPr>
          <w:rFonts w:cs="Arial"/>
        </w:rPr>
      </w:pPr>
      <w:r w:rsidRPr="00FB5EC8">
        <w:rPr>
          <w:rFonts w:cs="Arial"/>
        </w:rPr>
        <w:t xml:space="preserve">The Bible gives us glimpses into such heartfelt </w:t>
      </w:r>
      <w:r w:rsidR="00734F5F" w:rsidRPr="00FB5EC8">
        <w:rPr>
          <w:rFonts w:cs="Arial"/>
        </w:rPr>
        <w:t xml:space="preserve">prayers </w:t>
      </w:r>
      <w:r w:rsidRPr="00FB5EC8">
        <w:rPr>
          <w:rFonts w:cs="Arial"/>
        </w:rPr>
        <w:t xml:space="preserve">that carry </w:t>
      </w:r>
      <w:r w:rsidR="00810475" w:rsidRPr="00FB5EC8">
        <w:rPr>
          <w:rFonts w:cs="Arial"/>
        </w:rPr>
        <w:t xml:space="preserve">purpose and </w:t>
      </w:r>
      <w:r w:rsidRPr="00FB5EC8">
        <w:rPr>
          <w:rFonts w:cs="Arial"/>
        </w:rPr>
        <w:t>passion</w:t>
      </w:r>
      <w:r w:rsidR="00AF1E24" w:rsidRPr="00FB5EC8">
        <w:rPr>
          <w:rFonts w:cs="Arial"/>
        </w:rPr>
        <w:t>,</w:t>
      </w:r>
      <w:r w:rsidRPr="00FB5EC8">
        <w:rPr>
          <w:rFonts w:cs="Arial"/>
        </w:rPr>
        <w:t xml:space="preserve"> </w:t>
      </w:r>
      <w:r w:rsidR="00AF1E24" w:rsidRPr="00FB5EC8">
        <w:rPr>
          <w:rFonts w:cs="Arial"/>
        </w:rPr>
        <w:t>e</w:t>
      </w:r>
      <w:r w:rsidR="00810475" w:rsidRPr="00FB5EC8">
        <w:rPr>
          <w:rFonts w:cs="Arial"/>
        </w:rPr>
        <w:t>cho</w:t>
      </w:r>
      <w:r w:rsidR="00AF1E24" w:rsidRPr="00FB5EC8">
        <w:rPr>
          <w:rFonts w:cs="Arial"/>
        </w:rPr>
        <w:t>ing</w:t>
      </w:r>
      <w:r w:rsidR="00810475" w:rsidRPr="00FB5EC8">
        <w:rPr>
          <w:rFonts w:cs="Arial"/>
        </w:rPr>
        <w:t xml:space="preserve"> down to us today as examples of the wonderful privilege of prayer. </w:t>
      </w:r>
    </w:p>
    <w:p w:rsidR="00B544D1" w:rsidRPr="00FB5EC8" w:rsidRDefault="00B544D1" w:rsidP="00B544D1">
      <w:pPr>
        <w:contextualSpacing/>
        <w:rPr>
          <w:rFonts w:cs="Arial"/>
        </w:rPr>
      </w:pPr>
    </w:p>
    <w:p w:rsidR="0032404C" w:rsidRPr="00FB5EC8" w:rsidRDefault="00AF1E24" w:rsidP="00B544D1">
      <w:pPr>
        <w:contextualSpacing/>
        <w:rPr>
          <w:rFonts w:cs="Arial"/>
        </w:rPr>
      </w:pPr>
      <w:r w:rsidRPr="00FB5EC8">
        <w:rPr>
          <w:rFonts w:cs="Arial"/>
        </w:rPr>
        <w:t>In</w:t>
      </w:r>
      <w:r w:rsidR="00A9251C" w:rsidRPr="00FB5EC8">
        <w:rPr>
          <w:rFonts w:cs="Arial"/>
        </w:rPr>
        <w:t xml:space="preserve"> the book of</w:t>
      </w:r>
      <w:r w:rsidRPr="00FB5EC8">
        <w:rPr>
          <w:rFonts w:cs="Arial"/>
        </w:rPr>
        <w:t xml:space="preserve"> </w:t>
      </w:r>
      <w:r w:rsidR="00EC278C" w:rsidRPr="00FB5EC8">
        <w:rPr>
          <w:rFonts w:cs="Arial"/>
        </w:rPr>
        <w:t>First</w:t>
      </w:r>
      <w:r w:rsidRPr="00FB5EC8">
        <w:rPr>
          <w:rFonts w:cs="Arial"/>
        </w:rPr>
        <w:t xml:space="preserve"> Samuel, we meet Hannah, a woman living in a situation that </w:t>
      </w:r>
      <w:r w:rsidR="00364103" w:rsidRPr="00FB5EC8">
        <w:rPr>
          <w:rFonts w:cs="Arial"/>
        </w:rPr>
        <w:t>I’m</w:t>
      </w:r>
      <w:r w:rsidRPr="00FB5EC8">
        <w:rPr>
          <w:rFonts w:cs="Arial"/>
        </w:rPr>
        <w:t xml:space="preserve"> sure no one would choose to be in. </w:t>
      </w:r>
    </w:p>
    <w:p w:rsidR="008436E0" w:rsidRPr="00FB5EC8" w:rsidRDefault="008436E0" w:rsidP="00B544D1">
      <w:pPr>
        <w:contextualSpacing/>
        <w:rPr>
          <w:rFonts w:cs="Arial"/>
        </w:rPr>
      </w:pPr>
    </w:p>
    <w:p w:rsidR="008436E0" w:rsidRDefault="008436E0" w:rsidP="00B544D1">
      <w:pPr>
        <w:contextualSpacing/>
        <w:rPr>
          <w:rFonts w:cs="Arial"/>
        </w:rPr>
      </w:pPr>
      <w:r w:rsidRPr="00FB5EC8">
        <w:rPr>
          <w:rFonts w:cs="Arial"/>
        </w:rPr>
        <w:t>I</w:t>
      </w:r>
      <w:r w:rsidR="009C2A22" w:rsidRPr="00FB5EC8">
        <w:rPr>
          <w:rFonts w:cs="Arial"/>
        </w:rPr>
        <w:t>n</w:t>
      </w:r>
      <w:r w:rsidR="00A9251C" w:rsidRPr="00FB5EC8">
        <w:rPr>
          <w:rFonts w:cs="Arial"/>
        </w:rPr>
        <w:t xml:space="preserve"> chapter 1, verses 2 and 3, </w:t>
      </w:r>
      <w:r w:rsidR="009C2A22" w:rsidRPr="00FB5EC8">
        <w:rPr>
          <w:rFonts w:cs="Arial"/>
        </w:rPr>
        <w:t xml:space="preserve">we read </w:t>
      </w:r>
      <w:r w:rsidR="00A9251C" w:rsidRPr="00FB5EC8">
        <w:rPr>
          <w:rFonts w:cs="Arial"/>
        </w:rPr>
        <w:t xml:space="preserve">that </w:t>
      </w:r>
      <w:r w:rsidR="009C2A22" w:rsidRPr="00FB5EC8">
        <w:rPr>
          <w:rFonts w:cs="Arial"/>
        </w:rPr>
        <w:t>her husband, Elkanah,</w:t>
      </w:r>
      <w:r w:rsidR="00A9251C" w:rsidRPr="00FB5EC8">
        <w:rPr>
          <w:rFonts w:cs="Arial"/>
        </w:rPr>
        <w:t xml:space="preserve"> </w:t>
      </w:r>
      <w:r w:rsidR="009C2A22" w:rsidRPr="00FB5EC8">
        <w:rPr>
          <w:rFonts w:cs="Arial"/>
        </w:rPr>
        <w:t>“</w:t>
      </w:r>
      <w:r w:rsidR="00A9251C" w:rsidRPr="00FB5EC8">
        <w:rPr>
          <w:rFonts w:cs="Arial"/>
        </w:rPr>
        <w:t>had two wives: the name of one was Hannah, and the name of the other Peninnah [pronounced pa-NEE-na]. Peninnah had childr</w:t>
      </w:r>
      <w:r w:rsidR="001465AB">
        <w:rPr>
          <w:rFonts w:cs="Arial"/>
        </w:rPr>
        <w:t>en, but Hannah had no children</w:t>
      </w:r>
      <w:r w:rsidR="00A9251C" w:rsidRPr="00FB5EC8">
        <w:rPr>
          <w:rFonts w:cs="Arial"/>
        </w:rPr>
        <w:t>.</w:t>
      </w:r>
      <w:r w:rsidR="001465AB">
        <w:rPr>
          <w:rFonts w:cs="Arial"/>
        </w:rPr>
        <w:t>”</w:t>
      </w:r>
    </w:p>
    <w:p w:rsidR="001465AB" w:rsidRPr="00FB5EC8" w:rsidRDefault="001465AB" w:rsidP="00B544D1">
      <w:pPr>
        <w:contextualSpacing/>
        <w:rPr>
          <w:rFonts w:cs="Arial"/>
        </w:rPr>
      </w:pPr>
    </w:p>
    <w:p w:rsidR="00C36F90" w:rsidRPr="00FB5EC8" w:rsidRDefault="00AF1E24" w:rsidP="00B544D1">
      <w:pPr>
        <w:contextualSpacing/>
        <w:rPr>
          <w:rFonts w:cs="Arial"/>
        </w:rPr>
      </w:pPr>
      <w:r w:rsidRPr="00FB5EC8">
        <w:rPr>
          <w:rFonts w:cs="Arial"/>
        </w:rPr>
        <w:t xml:space="preserve">Although </w:t>
      </w:r>
      <w:r w:rsidR="000836A0" w:rsidRPr="00FB5EC8">
        <w:rPr>
          <w:rFonts w:cs="Arial"/>
        </w:rPr>
        <w:t>Hannah</w:t>
      </w:r>
      <w:r w:rsidRPr="00FB5EC8">
        <w:rPr>
          <w:rFonts w:cs="Arial"/>
        </w:rPr>
        <w:t xml:space="preserve"> and</w:t>
      </w:r>
      <w:r w:rsidR="00A9251C" w:rsidRPr="00FB5EC8">
        <w:rPr>
          <w:rFonts w:cs="Arial"/>
        </w:rPr>
        <w:t xml:space="preserve"> Elkanah</w:t>
      </w:r>
      <w:r w:rsidRPr="00FB5EC8">
        <w:rPr>
          <w:rFonts w:cs="Arial"/>
        </w:rPr>
        <w:t xml:space="preserve"> longed to have children, </w:t>
      </w:r>
      <w:r w:rsidR="00BC57F9" w:rsidRPr="00FB5EC8">
        <w:rPr>
          <w:rFonts w:cs="Arial"/>
        </w:rPr>
        <w:t xml:space="preserve">for some reason that blessing did not come. </w:t>
      </w:r>
      <w:r w:rsidR="0032404C" w:rsidRPr="00FB5EC8">
        <w:rPr>
          <w:rFonts w:cs="Arial"/>
        </w:rPr>
        <w:t xml:space="preserve">So </w:t>
      </w:r>
      <w:r w:rsidR="000836A0" w:rsidRPr="00FB5EC8">
        <w:rPr>
          <w:rFonts w:cs="Arial"/>
        </w:rPr>
        <w:t>i</w:t>
      </w:r>
      <w:r w:rsidR="00F94591" w:rsidRPr="00FB5EC8">
        <w:rPr>
          <w:rFonts w:cs="Arial"/>
        </w:rPr>
        <w:t>n an effort to preserve his name</w:t>
      </w:r>
      <w:r w:rsidR="00364103" w:rsidRPr="00FB5EC8">
        <w:rPr>
          <w:rFonts w:cs="Arial"/>
        </w:rPr>
        <w:t xml:space="preserve">, Elkanah </w:t>
      </w:r>
      <w:r w:rsidR="0032404C" w:rsidRPr="00FB5EC8">
        <w:rPr>
          <w:rFonts w:cs="Arial"/>
        </w:rPr>
        <w:t>took</w:t>
      </w:r>
      <w:r w:rsidR="00364103" w:rsidRPr="00FB5EC8">
        <w:rPr>
          <w:rFonts w:cs="Arial"/>
        </w:rPr>
        <w:t xml:space="preserve"> a second wife—</w:t>
      </w:r>
      <w:r w:rsidR="00A9251C" w:rsidRPr="00FB5EC8">
        <w:rPr>
          <w:rFonts w:cs="Arial"/>
        </w:rPr>
        <w:t>Peninnah,</w:t>
      </w:r>
      <w:r w:rsidR="00364103" w:rsidRPr="00FB5EC8">
        <w:rPr>
          <w:rFonts w:cs="Arial"/>
        </w:rPr>
        <w:t xml:space="preserve"> who was able to </w:t>
      </w:r>
      <w:r w:rsidR="00933CB2" w:rsidRPr="00FB5EC8">
        <w:rPr>
          <w:rFonts w:cs="Arial"/>
        </w:rPr>
        <w:t>deliver abundantly</w:t>
      </w:r>
      <w:r w:rsidR="00364103" w:rsidRPr="00FB5EC8">
        <w:rPr>
          <w:rFonts w:cs="Arial"/>
        </w:rPr>
        <w:t>.</w:t>
      </w:r>
      <w:r w:rsidR="00C36F90" w:rsidRPr="00FB5EC8">
        <w:rPr>
          <w:rFonts w:cs="Arial"/>
        </w:rPr>
        <w:t xml:space="preserve"> </w:t>
      </w:r>
    </w:p>
    <w:p w:rsidR="008436E0" w:rsidRDefault="008436E0" w:rsidP="00B544D1">
      <w:pPr>
        <w:contextualSpacing/>
        <w:rPr>
          <w:rFonts w:cs="Arial"/>
          <w:b/>
        </w:rPr>
      </w:pPr>
    </w:p>
    <w:p w:rsidR="00FC3382" w:rsidRPr="00FB5EC8" w:rsidRDefault="00FC3382" w:rsidP="00216F26">
      <w:pPr>
        <w:rPr>
          <w:rFonts w:cs="Arial"/>
          <w:b/>
        </w:rPr>
      </w:pPr>
      <w:r w:rsidRPr="00FB5EC8">
        <w:rPr>
          <w:rFonts w:cs="Arial"/>
          <w:b/>
        </w:rPr>
        <w:t>Unhappy Home</w:t>
      </w:r>
    </w:p>
    <w:p w:rsidR="008436E0" w:rsidRPr="00FB5EC8" w:rsidRDefault="008436E0" w:rsidP="00B544D1">
      <w:pPr>
        <w:contextualSpacing/>
        <w:rPr>
          <w:rFonts w:cs="Arial"/>
        </w:rPr>
      </w:pPr>
    </w:p>
    <w:p w:rsidR="00EC278C" w:rsidRPr="00FB5EC8" w:rsidRDefault="00C36F90" w:rsidP="00B544D1">
      <w:pPr>
        <w:contextualSpacing/>
        <w:rPr>
          <w:rFonts w:cs="Arial"/>
        </w:rPr>
      </w:pPr>
      <w:r w:rsidRPr="00FB5EC8">
        <w:rPr>
          <w:rFonts w:cs="Arial"/>
        </w:rPr>
        <w:t xml:space="preserve">“Sons and daughters were added to the household; but the joy and beauty of God’s sacred institution had been marred and the peace of the family </w:t>
      </w:r>
      <w:r w:rsidR="00911947" w:rsidRPr="00FB5EC8">
        <w:rPr>
          <w:rFonts w:cs="Arial"/>
        </w:rPr>
        <w:t xml:space="preserve">was broken,” writes Ellen </w:t>
      </w:r>
      <w:r w:rsidR="00A55855">
        <w:rPr>
          <w:rFonts w:cs="Arial"/>
        </w:rPr>
        <w:t xml:space="preserve">G. </w:t>
      </w:r>
      <w:r w:rsidR="00911947" w:rsidRPr="00FB5EC8">
        <w:rPr>
          <w:rFonts w:cs="Arial"/>
        </w:rPr>
        <w:t xml:space="preserve">White in </w:t>
      </w:r>
      <w:r w:rsidR="00911947" w:rsidRPr="00FB5EC8">
        <w:rPr>
          <w:rFonts w:cs="Arial"/>
          <w:i/>
        </w:rPr>
        <w:t>Patriarchs and Prophets.</w:t>
      </w:r>
      <w:r w:rsidR="00911947" w:rsidRPr="00FB5EC8">
        <w:rPr>
          <w:rFonts w:cs="Arial"/>
        </w:rPr>
        <w:t xml:space="preserve"> </w:t>
      </w:r>
    </w:p>
    <w:p w:rsidR="008436E0" w:rsidRPr="00FB5EC8" w:rsidRDefault="008436E0" w:rsidP="00B544D1">
      <w:pPr>
        <w:contextualSpacing/>
        <w:rPr>
          <w:rFonts w:cs="Arial"/>
        </w:rPr>
      </w:pPr>
    </w:p>
    <w:p w:rsidR="00F94591" w:rsidRPr="00FB5EC8" w:rsidRDefault="00911947" w:rsidP="00B544D1">
      <w:pPr>
        <w:contextualSpacing/>
        <w:rPr>
          <w:rFonts w:cs="Arial"/>
        </w:rPr>
      </w:pPr>
      <w:r w:rsidRPr="00FB5EC8">
        <w:rPr>
          <w:rFonts w:cs="Arial"/>
        </w:rPr>
        <w:t>“</w:t>
      </w:r>
      <w:r w:rsidR="00C36F90" w:rsidRPr="00FB5EC8">
        <w:rPr>
          <w:rFonts w:cs="Arial"/>
        </w:rPr>
        <w:t>Peninnah . . . was jealous and narrow-minded, and she bore herself with pride and insolence. To Hannah, hope seemed crushed and life a weary burden; yet she met the trial with uncomplaining meekness”</w:t>
      </w:r>
      <w:r w:rsidR="004F2CCC" w:rsidRPr="00FB5EC8">
        <w:rPr>
          <w:rFonts w:cs="Arial"/>
        </w:rPr>
        <w:t xml:space="preserve"> (p. 569). </w:t>
      </w:r>
    </w:p>
    <w:p w:rsidR="008436E0" w:rsidRPr="00FB5EC8" w:rsidRDefault="008436E0" w:rsidP="00B544D1">
      <w:pPr>
        <w:contextualSpacing/>
        <w:rPr>
          <w:rFonts w:cs="Arial"/>
        </w:rPr>
      </w:pPr>
    </w:p>
    <w:p w:rsidR="000836A0" w:rsidRPr="00FB5EC8" w:rsidRDefault="00911947" w:rsidP="00B544D1">
      <w:pPr>
        <w:contextualSpacing/>
        <w:rPr>
          <w:rFonts w:cs="Arial"/>
        </w:rPr>
      </w:pPr>
      <w:r w:rsidRPr="00FB5EC8">
        <w:rPr>
          <w:rFonts w:cs="Arial"/>
        </w:rPr>
        <w:t>As was the</w:t>
      </w:r>
      <w:r w:rsidR="00A9251C" w:rsidRPr="00FB5EC8">
        <w:rPr>
          <w:rFonts w:cs="Arial"/>
        </w:rPr>
        <w:t>ir</w:t>
      </w:r>
      <w:r w:rsidRPr="00FB5EC8">
        <w:rPr>
          <w:rFonts w:cs="Arial"/>
        </w:rPr>
        <w:t xml:space="preserve"> custom, each year Elkanah took his family to </w:t>
      </w:r>
      <w:r w:rsidR="005E0112" w:rsidRPr="00FB5EC8">
        <w:rPr>
          <w:rFonts w:cs="Arial"/>
        </w:rPr>
        <w:t xml:space="preserve">Shiloh, the place where the Sanctuary was, to worship and sacrifice </w:t>
      </w:r>
      <w:r w:rsidR="00A9251C" w:rsidRPr="00FB5EC8">
        <w:rPr>
          <w:rFonts w:cs="Arial"/>
        </w:rPr>
        <w:t>during the</w:t>
      </w:r>
      <w:r w:rsidR="000836A0" w:rsidRPr="00FB5EC8">
        <w:rPr>
          <w:rFonts w:cs="Arial"/>
        </w:rPr>
        <w:t xml:space="preserve"> </w:t>
      </w:r>
      <w:r w:rsidR="00A9251C" w:rsidRPr="00FB5EC8">
        <w:rPr>
          <w:rFonts w:cs="Arial"/>
        </w:rPr>
        <w:t>special gatherings of the Israelites.</w:t>
      </w:r>
      <w:r w:rsidR="005E0112" w:rsidRPr="00FB5EC8">
        <w:rPr>
          <w:rFonts w:cs="Arial"/>
        </w:rPr>
        <w:t xml:space="preserve"> </w:t>
      </w:r>
      <w:r w:rsidR="00C12F85" w:rsidRPr="00FB5EC8">
        <w:rPr>
          <w:rFonts w:cs="Arial"/>
        </w:rPr>
        <w:t xml:space="preserve">It was during these times that Peninnah’s taunting was </w:t>
      </w:r>
      <w:r w:rsidR="001273FC" w:rsidRPr="00FB5EC8">
        <w:rPr>
          <w:rFonts w:cs="Arial"/>
        </w:rPr>
        <w:t>practically</w:t>
      </w:r>
      <w:r w:rsidR="00C12F85" w:rsidRPr="00FB5EC8">
        <w:rPr>
          <w:rFonts w:cs="Arial"/>
        </w:rPr>
        <w:t xml:space="preserve"> unbearable for Hannah. </w:t>
      </w:r>
    </w:p>
    <w:p w:rsidR="00103E69" w:rsidRDefault="00103E69" w:rsidP="00B544D1">
      <w:pPr>
        <w:contextualSpacing/>
        <w:rPr>
          <w:rFonts w:cs="Arial"/>
        </w:rPr>
      </w:pPr>
    </w:p>
    <w:p w:rsidR="00911947" w:rsidRPr="00FB5EC8" w:rsidRDefault="00A9251C" w:rsidP="00B544D1">
      <w:pPr>
        <w:contextualSpacing/>
        <w:rPr>
          <w:rFonts w:cs="Arial"/>
        </w:rPr>
      </w:pPr>
      <w:r w:rsidRPr="00FB5EC8">
        <w:rPr>
          <w:rFonts w:cs="Arial"/>
        </w:rPr>
        <w:t>Pointing out</w:t>
      </w:r>
      <w:r w:rsidR="00385034" w:rsidRPr="00FB5EC8">
        <w:rPr>
          <w:rFonts w:cs="Arial"/>
        </w:rPr>
        <w:t xml:space="preserve"> that she was obviously blessed by God</w:t>
      </w:r>
      <w:r w:rsidR="00DF5537" w:rsidRPr="00FB5EC8">
        <w:rPr>
          <w:rFonts w:cs="Arial"/>
        </w:rPr>
        <w:t xml:space="preserve"> by having so many children</w:t>
      </w:r>
      <w:r w:rsidR="00385034" w:rsidRPr="00FB5EC8">
        <w:rPr>
          <w:rFonts w:cs="Arial"/>
        </w:rPr>
        <w:t>, Peninnah “taunted Hannah with her childless state as evidence of the Lord’s displeasure</w:t>
      </w:r>
      <w:r w:rsidR="0076709D" w:rsidRPr="00FB5EC8">
        <w:rPr>
          <w:rFonts w:cs="Arial"/>
        </w:rPr>
        <w:t xml:space="preserve">” (p. 570). </w:t>
      </w:r>
    </w:p>
    <w:p w:rsidR="008436E0" w:rsidRPr="00FB5EC8" w:rsidRDefault="008436E0" w:rsidP="00B544D1">
      <w:pPr>
        <w:contextualSpacing/>
        <w:rPr>
          <w:rFonts w:cs="Arial"/>
        </w:rPr>
      </w:pPr>
    </w:p>
    <w:p w:rsidR="004B4147" w:rsidRPr="00FB5EC8" w:rsidRDefault="00A15CD8" w:rsidP="00B544D1">
      <w:pPr>
        <w:contextualSpacing/>
        <w:rPr>
          <w:rFonts w:cs="Arial"/>
        </w:rPr>
      </w:pPr>
      <w:r w:rsidRPr="00FB5EC8">
        <w:rPr>
          <w:rFonts w:cs="Arial"/>
        </w:rPr>
        <w:t>This heartbreaking scenario happened year after year, until Hannah could no longer bear it and she left the feast, weeping</w:t>
      </w:r>
      <w:r w:rsidR="00382EF8" w:rsidRPr="00FB5EC8">
        <w:rPr>
          <w:rFonts w:cs="Arial"/>
        </w:rPr>
        <w:t xml:space="preserve"> uncontrollably.  </w:t>
      </w:r>
    </w:p>
    <w:p w:rsidR="008436E0" w:rsidRPr="00FB5EC8" w:rsidRDefault="008436E0" w:rsidP="00B544D1">
      <w:pPr>
        <w:contextualSpacing/>
        <w:rPr>
          <w:rFonts w:cs="Arial"/>
          <w:b/>
        </w:rPr>
      </w:pPr>
    </w:p>
    <w:p w:rsidR="00BE237B" w:rsidRPr="00FB5EC8" w:rsidRDefault="00BE237B" w:rsidP="00216F26">
      <w:pPr>
        <w:rPr>
          <w:rFonts w:cs="Arial"/>
          <w:b/>
        </w:rPr>
      </w:pPr>
      <w:r w:rsidRPr="00FB5EC8">
        <w:rPr>
          <w:rFonts w:cs="Arial"/>
          <w:b/>
        </w:rPr>
        <w:t>Only God Could Solve</w:t>
      </w:r>
    </w:p>
    <w:p w:rsidR="008436E0" w:rsidRPr="00FB5EC8" w:rsidRDefault="008436E0" w:rsidP="00B544D1">
      <w:pPr>
        <w:contextualSpacing/>
        <w:rPr>
          <w:rFonts w:cs="Arial"/>
        </w:rPr>
      </w:pPr>
    </w:p>
    <w:p w:rsidR="00DF5537" w:rsidRPr="00FB5EC8" w:rsidRDefault="005243BD" w:rsidP="00B544D1">
      <w:pPr>
        <w:contextualSpacing/>
        <w:rPr>
          <w:rFonts w:cs="Arial"/>
        </w:rPr>
      </w:pPr>
      <w:r w:rsidRPr="00FB5EC8">
        <w:rPr>
          <w:rFonts w:cs="Arial"/>
        </w:rPr>
        <w:t xml:space="preserve">While her husband, Elkanah, tried to comfort her, Hannah knew that only God could solve her situation. Wanting to be as close to Him as possible, </w:t>
      </w:r>
      <w:r w:rsidR="00AF0078" w:rsidRPr="00FB5EC8">
        <w:rPr>
          <w:rFonts w:cs="Arial"/>
        </w:rPr>
        <w:t>she</w:t>
      </w:r>
      <w:r w:rsidRPr="00FB5EC8">
        <w:rPr>
          <w:rFonts w:cs="Arial"/>
        </w:rPr>
        <w:t xml:space="preserve"> made her way to </w:t>
      </w:r>
      <w:r w:rsidR="00BD37AF" w:rsidRPr="00FB5EC8">
        <w:rPr>
          <w:rFonts w:cs="Arial"/>
        </w:rPr>
        <w:t xml:space="preserve">where </w:t>
      </w:r>
      <w:r w:rsidRPr="00FB5EC8">
        <w:rPr>
          <w:rFonts w:cs="Arial"/>
        </w:rPr>
        <w:t>the sanctuary</w:t>
      </w:r>
      <w:r w:rsidR="00BD37AF" w:rsidRPr="00FB5EC8">
        <w:rPr>
          <w:rFonts w:cs="Arial"/>
        </w:rPr>
        <w:t xml:space="preserve"> was located. </w:t>
      </w:r>
      <w:r w:rsidR="00710524" w:rsidRPr="00FB5EC8">
        <w:rPr>
          <w:rFonts w:cs="Arial"/>
        </w:rPr>
        <w:t xml:space="preserve">This was the very sanctuary that had been with the children of Israel throughout their journey </w:t>
      </w:r>
      <w:r w:rsidR="00BD37AF" w:rsidRPr="00FB5EC8">
        <w:rPr>
          <w:rFonts w:cs="Arial"/>
        </w:rPr>
        <w:t>of forty years in</w:t>
      </w:r>
      <w:r w:rsidR="00710524" w:rsidRPr="00FB5EC8">
        <w:rPr>
          <w:rFonts w:cs="Arial"/>
        </w:rPr>
        <w:t xml:space="preserve"> the wilderness.</w:t>
      </w:r>
      <w:r w:rsidR="00BD37AF" w:rsidRPr="00FB5EC8">
        <w:rPr>
          <w:rFonts w:cs="Arial"/>
        </w:rPr>
        <w:t xml:space="preserve"> This tabernacle contained the Ark of the Covenant and was t</w:t>
      </w:r>
      <w:r w:rsidR="00710524" w:rsidRPr="00FB5EC8">
        <w:rPr>
          <w:rFonts w:cs="Arial"/>
        </w:rPr>
        <w:t xml:space="preserve">he very place where God’s presence dwelled. </w:t>
      </w:r>
    </w:p>
    <w:p w:rsidR="008436E0" w:rsidRPr="00FB5EC8" w:rsidRDefault="008436E0" w:rsidP="00B544D1">
      <w:pPr>
        <w:contextualSpacing/>
        <w:rPr>
          <w:rFonts w:cs="Arial"/>
        </w:rPr>
      </w:pPr>
    </w:p>
    <w:p w:rsidR="00950301" w:rsidRPr="00FB5EC8" w:rsidRDefault="00C57F25" w:rsidP="00B544D1">
      <w:pPr>
        <w:contextualSpacing/>
        <w:rPr>
          <w:rFonts w:cs="Arial"/>
        </w:rPr>
      </w:pPr>
      <w:r w:rsidRPr="00FB5EC8">
        <w:rPr>
          <w:rFonts w:cs="Arial"/>
        </w:rPr>
        <w:t xml:space="preserve">Drawing close to the entrance of this </w:t>
      </w:r>
      <w:r w:rsidR="00AF0078" w:rsidRPr="00FB5EC8">
        <w:rPr>
          <w:rFonts w:cs="Arial"/>
        </w:rPr>
        <w:t>holy place, Hannah silently poured</w:t>
      </w:r>
      <w:r w:rsidRPr="00FB5EC8">
        <w:rPr>
          <w:rFonts w:cs="Arial"/>
        </w:rPr>
        <w:t xml:space="preserve"> out </w:t>
      </w:r>
      <w:r w:rsidR="00BD37AF" w:rsidRPr="00FB5EC8">
        <w:rPr>
          <w:rFonts w:cs="Arial"/>
        </w:rPr>
        <w:t xml:space="preserve">her </w:t>
      </w:r>
      <w:r w:rsidRPr="00FB5EC8">
        <w:rPr>
          <w:rFonts w:cs="Arial"/>
        </w:rPr>
        <w:t xml:space="preserve">years of grief and sorrow to </w:t>
      </w:r>
      <w:r w:rsidR="008F6ABE" w:rsidRPr="00FB5EC8">
        <w:rPr>
          <w:rFonts w:cs="Arial"/>
        </w:rPr>
        <w:t>God</w:t>
      </w:r>
      <w:r w:rsidR="004D45FD" w:rsidRPr="00FB5EC8">
        <w:rPr>
          <w:rFonts w:cs="Arial"/>
        </w:rPr>
        <w:t xml:space="preserve">. </w:t>
      </w:r>
      <w:r w:rsidR="008F6ABE" w:rsidRPr="00FB5EC8">
        <w:rPr>
          <w:rFonts w:cs="Arial"/>
        </w:rPr>
        <w:t xml:space="preserve">Imagine the heaviness in her heart, the emptiness of her arms, and yet the strength of her faith as she pleads with the One </w:t>
      </w:r>
      <w:r w:rsidR="004D45FD" w:rsidRPr="00FB5EC8">
        <w:rPr>
          <w:rFonts w:cs="Arial"/>
        </w:rPr>
        <w:t xml:space="preserve">who </w:t>
      </w:r>
      <w:r w:rsidR="00B827C3" w:rsidRPr="00FB5EC8">
        <w:rPr>
          <w:rFonts w:cs="Arial"/>
        </w:rPr>
        <w:t>never grows we</w:t>
      </w:r>
      <w:r w:rsidR="00950301" w:rsidRPr="00FB5EC8">
        <w:rPr>
          <w:rFonts w:cs="Arial"/>
        </w:rPr>
        <w:t>ary. Oblivious to those around her, Hannah’s lips move</w:t>
      </w:r>
      <w:r w:rsidR="00AF0078" w:rsidRPr="00FB5EC8">
        <w:rPr>
          <w:rFonts w:cs="Arial"/>
        </w:rPr>
        <w:t>d</w:t>
      </w:r>
      <w:r w:rsidR="00950301" w:rsidRPr="00FB5EC8">
        <w:rPr>
          <w:rFonts w:cs="Arial"/>
        </w:rPr>
        <w:t xml:space="preserve"> as her silent words ascend</w:t>
      </w:r>
      <w:r w:rsidR="00AF0078" w:rsidRPr="00FB5EC8">
        <w:rPr>
          <w:rFonts w:cs="Arial"/>
        </w:rPr>
        <w:t>ed</w:t>
      </w:r>
      <w:r w:rsidR="00950301" w:rsidRPr="00FB5EC8">
        <w:rPr>
          <w:rFonts w:cs="Arial"/>
        </w:rPr>
        <w:t xml:space="preserve"> in prayer.</w:t>
      </w:r>
    </w:p>
    <w:p w:rsidR="008436E0" w:rsidRPr="00FB5EC8" w:rsidRDefault="008436E0" w:rsidP="00B544D1">
      <w:pPr>
        <w:contextualSpacing/>
        <w:rPr>
          <w:rFonts w:cs="Arial"/>
        </w:rPr>
      </w:pPr>
    </w:p>
    <w:p w:rsidR="00950301" w:rsidRPr="00FB5EC8" w:rsidRDefault="00AF0078" w:rsidP="00B544D1">
      <w:pPr>
        <w:contextualSpacing/>
        <w:rPr>
          <w:rFonts w:cs="Arial"/>
        </w:rPr>
      </w:pPr>
      <w:r w:rsidRPr="00FB5EC8">
        <w:rPr>
          <w:rFonts w:cs="Arial"/>
        </w:rPr>
        <w:t>But t</w:t>
      </w:r>
      <w:r w:rsidR="00950301" w:rsidRPr="00FB5EC8">
        <w:rPr>
          <w:rFonts w:cs="Arial"/>
        </w:rPr>
        <w:t xml:space="preserve">here </w:t>
      </w:r>
      <w:r w:rsidRPr="00FB5EC8">
        <w:rPr>
          <w:rFonts w:cs="Arial"/>
        </w:rPr>
        <w:t xml:space="preserve">was someone </w:t>
      </w:r>
      <w:r w:rsidR="00950301" w:rsidRPr="00FB5EC8">
        <w:rPr>
          <w:rFonts w:cs="Arial"/>
        </w:rPr>
        <w:t xml:space="preserve">who </w:t>
      </w:r>
      <w:r w:rsidR="00BD37AF" w:rsidRPr="00FB5EC8">
        <w:rPr>
          <w:rFonts w:cs="Arial"/>
        </w:rPr>
        <w:t>was</w:t>
      </w:r>
      <w:r w:rsidR="00950301" w:rsidRPr="00FB5EC8">
        <w:rPr>
          <w:rFonts w:cs="Arial"/>
        </w:rPr>
        <w:t xml:space="preserve"> watching her. Eli, the high priest, </w:t>
      </w:r>
      <w:r w:rsidR="00D44DE4" w:rsidRPr="00FB5EC8">
        <w:rPr>
          <w:rFonts w:cs="Arial"/>
        </w:rPr>
        <w:t xml:space="preserve">convinced that </w:t>
      </w:r>
      <w:r w:rsidRPr="00FB5EC8">
        <w:rPr>
          <w:rFonts w:cs="Arial"/>
        </w:rPr>
        <w:t>this was</w:t>
      </w:r>
      <w:r w:rsidR="009A060D" w:rsidRPr="00FB5EC8">
        <w:rPr>
          <w:rFonts w:cs="Arial"/>
        </w:rPr>
        <w:t xml:space="preserve"> a woman who </w:t>
      </w:r>
      <w:r w:rsidRPr="00FB5EC8">
        <w:rPr>
          <w:rFonts w:cs="Arial"/>
        </w:rPr>
        <w:t>had</w:t>
      </w:r>
      <w:r w:rsidR="009A060D" w:rsidRPr="00FB5EC8">
        <w:rPr>
          <w:rFonts w:cs="Arial"/>
        </w:rPr>
        <w:t xml:space="preserve"> obviously </w:t>
      </w:r>
      <w:r w:rsidRPr="00FB5EC8">
        <w:rPr>
          <w:rFonts w:cs="Arial"/>
        </w:rPr>
        <w:t>been drinking alcohol</w:t>
      </w:r>
      <w:r w:rsidR="00BD37AF" w:rsidRPr="00FB5EC8">
        <w:rPr>
          <w:rFonts w:cs="Arial"/>
        </w:rPr>
        <w:t>,</w:t>
      </w:r>
      <w:r w:rsidRPr="00FB5EC8">
        <w:rPr>
          <w:rFonts w:cs="Arial"/>
        </w:rPr>
        <w:t xml:space="preserve"> rebuked</w:t>
      </w:r>
      <w:r w:rsidR="009A060D" w:rsidRPr="00FB5EC8">
        <w:rPr>
          <w:rFonts w:cs="Arial"/>
        </w:rPr>
        <w:t xml:space="preserve"> her</w:t>
      </w:r>
      <w:r w:rsidRPr="00FB5EC8">
        <w:rPr>
          <w:rFonts w:cs="Arial"/>
        </w:rPr>
        <w:t>:</w:t>
      </w:r>
      <w:r w:rsidR="009A060D" w:rsidRPr="00FB5EC8">
        <w:rPr>
          <w:rFonts w:cs="Arial"/>
        </w:rPr>
        <w:t xml:space="preserve"> “How long will you be drunk? Put your wine away from you!”</w:t>
      </w:r>
      <w:r w:rsidR="00243006" w:rsidRPr="00FB5EC8">
        <w:rPr>
          <w:rFonts w:cs="Arial"/>
        </w:rPr>
        <w:t xml:space="preserve"> </w:t>
      </w:r>
      <w:r w:rsidR="000B2D55" w:rsidRPr="00FB5EC8">
        <w:rPr>
          <w:rFonts w:cs="Arial"/>
        </w:rPr>
        <w:t>we read in verse 14 of First Samuel, chapter one.</w:t>
      </w:r>
    </w:p>
    <w:p w:rsidR="008436E0" w:rsidRPr="00FB5EC8" w:rsidRDefault="008436E0" w:rsidP="00B544D1">
      <w:pPr>
        <w:contextualSpacing/>
        <w:rPr>
          <w:rFonts w:cs="Arial"/>
        </w:rPr>
      </w:pPr>
    </w:p>
    <w:p w:rsidR="004E7E0B" w:rsidRPr="00FB5EC8" w:rsidRDefault="004E7E0B" w:rsidP="00B544D1">
      <w:pPr>
        <w:contextualSpacing/>
        <w:rPr>
          <w:rFonts w:cs="Arial"/>
        </w:rPr>
      </w:pPr>
      <w:r w:rsidRPr="00FB5EC8">
        <w:rPr>
          <w:rFonts w:cs="Arial"/>
        </w:rPr>
        <w:t>Answering him, Hannah explains in verses 15 and 16:</w:t>
      </w:r>
    </w:p>
    <w:p w:rsidR="008436E0" w:rsidRPr="00FB5EC8" w:rsidRDefault="008436E0" w:rsidP="00B544D1">
      <w:pPr>
        <w:contextualSpacing/>
        <w:rPr>
          <w:rFonts w:cs="Arial"/>
        </w:rPr>
      </w:pPr>
    </w:p>
    <w:p w:rsidR="004E7E0B" w:rsidRPr="00FB5EC8" w:rsidRDefault="004E7E0B" w:rsidP="00B544D1">
      <w:pPr>
        <w:contextualSpacing/>
        <w:rPr>
          <w:rFonts w:cs="Arial"/>
        </w:rPr>
      </w:pPr>
      <w:r w:rsidRPr="00FB5EC8">
        <w:rPr>
          <w:rFonts w:cs="Arial"/>
        </w:rPr>
        <w:t>“’No, my lord, I am a woman of sorrowful spirit. I have drunk neither wine nor intoxicating drink, but have poured out my soul before the Lord. Do not consider your maidservant a wicked woman, for out of the abundance of my complaint and grief I have spoken until now.’”</w:t>
      </w:r>
    </w:p>
    <w:p w:rsidR="008436E0" w:rsidRPr="00FB5EC8" w:rsidRDefault="008436E0" w:rsidP="00B544D1">
      <w:pPr>
        <w:contextualSpacing/>
        <w:rPr>
          <w:rFonts w:cs="Arial"/>
        </w:rPr>
      </w:pPr>
    </w:p>
    <w:p w:rsidR="004E7E0B" w:rsidRPr="00FB5EC8" w:rsidRDefault="00005FF1" w:rsidP="00B544D1">
      <w:pPr>
        <w:contextualSpacing/>
        <w:rPr>
          <w:rFonts w:cs="Arial"/>
        </w:rPr>
      </w:pPr>
      <w:r w:rsidRPr="00FB5EC8">
        <w:rPr>
          <w:rFonts w:cs="Arial"/>
        </w:rPr>
        <w:t xml:space="preserve">Deeply touched, Eli responds, “’Go in peace, and the God of Israel grant your petition which you have asked of Him’” (vs. 17). </w:t>
      </w:r>
    </w:p>
    <w:p w:rsidR="008436E0" w:rsidRPr="00FB5EC8" w:rsidRDefault="008436E0" w:rsidP="00B544D1">
      <w:pPr>
        <w:contextualSpacing/>
        <w:rPr>
          <w:rFonts w:cs="Arial"/>
          <w:b/>
        </w:rPr>
      </w:pPr>
    </w:p>
    <w:p w:rsidR="00505968" w:rsidRPr="00FB5EC8" w:rsidRDefault="00505968" w:rsidP="00216F26">
      <w:pPr>
        <w:rPr>
          <w:rFonts w:cs="Arial"/>
          <w:b/>
        </w:rPr>
      </w:pPr>
      <w:r w:rsidRPr="00FB5EC8">
        <w:rPr>
          <w:rFonts w:cs="Arial"/>
          <w:b/>
        </w:rPr>
        <w:t xml:space="preserve">A Blessing Returns </w:t>
      </w:r>
    </w:p>
    <w:p w:rsidR="008436E0" w:rsidRPr="00FB5EC8" w:rsidRDefault="008436E0" w:rsidP="00B544D1">
      <w:pPr>
        <w:contextualSpacing/>
        <w:rPr>
          <w:rFonts w:cs="Arial"/>
        </w:rPr>
      </w:pPr>
    </w:p>
    <w:p w:rsidR="001E4E31" w:rsidRPr="00FB5EC8" w:rsidRDefault="00154BE5" w:rsidP="00B544D1">
      <w:pPr>
        <w:contextualSpacing/>
        <w:rPr>
          <w:rFonts w:cs="Arial"/>
        </w:rPr>
      </w:pPr>
      <w:r w:rsidRPr="00FB5EC8">
        <w:rPr>
          <w:rFonts w:cs="Arial"/>
        </w:rPr>
        <w:t xml:space="preserve">Of course, we know the rest of the story. Hannah returns home with Elkanah, </w:t>
      </w:r>
      <w:r w:rsidR="000B2D55" w:rsidRPr="00FB5EC8">
        <w:rPr>
          <w:rFonts w:cs="Arial"/>
        </w:rPr>
        <w:t xml:space="preserve">where she </w:t>
      </w:r>
      <w:r w:rsidRPr="00FB5EC8">
        <w:rPr>
          <w:rFonts w:cs="Arial"/>
        </w:rPr>
        <w:t xml:space="preserve">conceives and gives birth to a baby boy—Samuel—whom she </w:t>
      </w:r>
      <w:r w:rsidR="000B2D55" w:rsidRPr="00FB5EC8">
        <w:rPr>
          <w:rFonts w:cs="Arial"/>
        </w:rPr>
        <w:t>dedicates</w:t>
      </w:r>
      <w:r w:rsidRPr="00FB5EC8">
        <w:rPr>
          <w:rFonts w:cs="Arial"/>
        </w:rPr>
        <w:t xml:space="preserve"> to the Lord. </w:t>
      </w:r>
      <w:r w:rsidR="00AF0078" w:rsidRPr="00FB5EC8">
        <w:rPr>
          <w:rFonts w:cs="Arial"/>
        </w:rPr>
        <w:t>A</w:t>
      </w:r>
      <w:r w:rsidR="006B4519" w:rsidRPr="00FB5EC8">
        <w:rPr>
          <w:rFonts w:cs="Arial"/>
        </w:rPr>
        <w:t xml:space="preserve">fter the child </w:t>
      </w:r>
      <w:r w:rsidR="00AF0078" w:rsidRPr="00FB5EC8">
        <w:rPr>
          <w:rFonts w:cs="Arial"/>
        </w:rPr>
        <w:t>is</w:t>
      </w:r>
      <w:r w:rsidR="006B4519" w:rsidRPr="00FB5EC8">
        <w:rPr>
          <w:rFonts w:cs="Arial"/>
        </w:rPr>
        <w:t xml:space="preserve"> weaned, we see</w:t>
      </w:r>
      <w:r w:rsidR="000B2D55" w:rsidRPr="00FB5EC8">
        <w:rPr>
          <w:rFonts w:cs="Arial"/>
        </w:rPr>
        <w:t xml:space="preserve"> Hannah again returning to the S</w:t>
      </w:r>
      <w:r w:rsidR="001E4E31" w:rsidRPr="00FB5EC8">
        <w:rPr>
          <w:rFonts w:cs="Arial"/>
        </w:rPr>
        <w:t xml:space="preserve">anctuary in Shiloh, but this time with her child. </w:t>
      </w:r>
    </w:p>
    <w:p w:rsidR="008436E0" w:rsidRPr="00FB5EC8" w:rsidRDefault="008436E0" w:rsidP="00B544D1">
      <w:pPr>
        <w:contextualSpacing/>
        <w:rPr>
          <w:rFonts w:cs="Arial"/>
        </w:rPr>
      </w:pPr>
    </w:p>
    <w:p w:rsidR="00154BE5" w:rsidRPr="00FB5EC8" w:rsidRDefault="001E4E31" w:rsidP="00B544D1">
      <w:pPr>
        <w:contextualSpacing/>
        <w:rPr>
          <w:rFonts w:cs="Arial"/>
        </w:rPr>
      </w:pPr>
      <w:r w:rsidRPr="00FB5EC8">
        <w:rPr>
          <w:rFonts w:cs="Arial"/>
        </w:rPr>
        <w:t xml:space="preserve">With happiness </w:t>
      </w:r>
      <w:r w:rsidR="00F8188C" w:rsidRPr="00FB5EC8">
        <w:rPr>
          <w:rFonts w:cs="Arial"/>
        </w:rPr>
        <w:t>and joy</w:t>
      </w:r>
      <w:r w:rsidRPr="00FB5EC8">
        <w:rPr>
          <w:rFonts w:cs="Arial"/>
        </w:rPr>
        <w:t xml:space="preserve"> she announces to Eli, “’O my lord! As your soul lives . . . I am the woman who stood by you here, praying to the Lord. For this child I prayed, and the Lord has granted me my petition which I asked of Him. Therefore I also have lent him to the Lord; as long as he lives he shall be lent to the Lord’” (vss. 26-28). </w:t>
      </w:r>
    </w:p>
    <w:p w:rsidR="008436E0" w:rsidRPr="00FB5EC8" w:rsidRDefault="008436E0" w:rsidP="00B544D1">
      <w:pPr>
        <w:contextualSpacing/>
        <w:rPr>
          <w:rFonts w:cs="Arial"/>
        </w:rPr>
      </w:pPr>
    </w:p>
    <w:p w:rsidR="00F8188C" w:rsidRPr="00FB5EC8" w:rsidRDefault="00F8188C" w:rsidP="00B544D1">
      <w:pPr>
        <w:contextualSpacing/>
        <w:rPr>
          <w:rFonts w:cs="Arial"/>
        </w:rPr>
      </w:pPr>
      <w:r w:rsidRPr="00FB5EC8">
        <w:rPr>
          <w:rFonts w:cs="Arial"/>
        </w:rPr>
        <w:t xml:space="preserve">Then once again </w:t>
      </w:r>
      <w:r w:rsidR="000B2D55" w:rsidRPr="00FB5EC8">
        <w:rPr>
          <w:rFonts w:cs="Arial"/>
        </w:rPr>
        <w:t xml:space="preserve">we see </w:t>
      </w:r>
      <w:r w:rsidRPr="00FB5EC8">
        <w:rPr>
          <w:rFonts w:cs="Arial"/>
        </w:rPr>
        <w:t xml:space="preserve">Hannah </w:t>
      </w:r>
      <w:r w:rsidR="000B2D55" w:rsidRPr="00FB5EC8">
        <w:rPr>
          <w:rFonts w:cs="Arial"/>
        </w:rPr>
        <w:t>turning</w:t>
      </w:r>
      <w:r w:rsidRPr="00FB5EC8">
        <w:rPr>
          <w:rFonts w:cs="Arial"/>
        </w:rPr>
        <w:t xml:space="preserve"> to the Lord in prayer—this time with beautiful, </w:t>
      </w:r>
      <w:r w:rsidR="00AF0078" w:rsidRPr="00FB5EC8">
        <w:rPr>
          <w:rFonts w:cs="Arial"/>
        </w:rPr>
        <w:t xml:space="preserve">inspired words of thanksgiving recorded in </w:t>
      </w:r>
      <w:r w:rsidR="000B2D55" w:rsidRPr="00FB5EC8">
        <w:rPr>
          <w:rFonts w:cs="Arial"/>
        </w:rPr>
        <w:t>First</w:t>
      </w:r>
      <w:r w:rsidR="001F2186" w:rsidRPr="00FB5EC8">
        <w:rPr>
          <w:rFonts w:cs="Arial"/>
        </w:rPr>
        <w:t xml:space="preserve"> Samuel, chapter 2, verses 1 and 2</w:t>
      </w:r>
      <w:r w:rsidR="00AF0078" w:rsidRPr="00FB5EC8">
        <w:rPr>
          <w:rFonts w:cs="Arial"/>
        </w:rPr>
        <w:t>. Reading</w:t>
      </w:r>
      <w:r w:rsidR="001F2186" w:rsidRPr="00FB5EC8">
        <w:rPr>
          <w:rFonts w:cs="Arial"/>
        </w:rPr>
        <w:t xml:space="preserve"> from the New Living Translation:</w:t>
      </w:r>
    </w:p>
    <w:p w:rsidR="008436E0" w:rsidRPr="00FB5EC8" w:rsidRDefault="008436E0" w:rsidP="00B544D1">
      <w:pPr>
        <w:contextualSpacing/>
        <w:rPr>
          <w:rFonts w:cs="Arial"/>
        </w:rPr>
      </w:pPr>
    </w:p>
    <w:p w:rsidR="001F2186" w:rsidRPr="00FB5EC8" w:rsidRDefault="001F2186" w:rsidP="00B544D1">
      <w:pPr>
        <w:contextualSpacing/>
        <w:rPr>
          <w:rFonts w:cs="Arial"/>
        </w:rPr>
      </w:pPr>
      <w:r w:rsidRPr="00FB5EC8">
        <w:rPr>
          <w:rFonts w:cs="Arial"/>
        </w:rPr>
        <w:t>“My heart rejoices in the Lord!</w:t>
      </w:r>
    </w:p>
    <w:p w:rsidR="001F2186" w:rsidRPr="00FB5EC8" w:rsidRDefault="001F2186" w:rsidP="00B544D1">
      <w:pPr>
        <w:contextualSpacing/>
        <w:rPr>
          <w:rFonts w:cs="Arial"/>
        </w:rPr>
      </w:pPr>
      <w:r w:rsidRPr="00FB5EC8">
        <w:rPr>
          <w:rFonts w:cs="Arial"/>
        </w:rPr>
        <w:tab/>
        <w:t>The Lord has made me strong.</w:t>
      </w:r>
    </w:p>
    <w:p w:rsidR="001F2186" w:rsidRPr="00FB5EC8" w:rsidRDefault="001F2186" w:rsidP="00B544D1">
      <w:pPr>
        <w:contextualSpacing/>
        <w:rPr>
          <w:rFonts w:cs="Arial"/>
        </w:rPr>
      </w:pPr>
      <w:r w:rsidRPr="00FB5EC8">
        <w:rPr>
          <w:rFonts w:cs="Arial"/>
        </w:rPr>
        <w:tab/>
        <w:t>Now I have an answer for my enemies;</w:t>
      </w:r>
    </w:p>
    <w:p w:rsidR="001F2186" w:rsidRPr="00FB5EC8" w:rsidRDefault="001F2186" w:rsidP="00B544D1">
      <w:pPr>
        <w:contextualSpacing/>
        <w:rPr>
          <w:rFonts w:cs="Arial"/>
        </w:rPr>
      </w:pPr>
      <w:r w:rsidRPr="00FB5EC8">
        <w:rPr>
          <w:rFonts w:cs="Arial"/>
        </w:rPr>
        <w:tab/>
        <w:t>I rejoice because you rescued me.</w:t>
      </w:r>
    </w:p>
    <w:p w:rsidR="001F2186" w:rsidRPr="00FB5EC8" w:rsidRDefault="001F2186" w:rsidP="00B544D1">
      <w:pPr>
        <w:contextualSpacing/>
        <w:rPr>
          <w:rFonts w:cs="Arial"/>
        </w:rPr>
      </w:pPr>
      <w:r w:rsidRPr="00FB5EC8">
        <w:rPr>
          <w:rFonts w:cs="Arial"/>
        </w:rPr>
        <w:t>No one is holy like the Lord!</w:t>
      </w:r>
    </w:p>
    <w:p w:rsidR="001F2186" w:rsidRPr="00FB5EC8" w:rsidRDefault="001F2186" w:rsidP="00B544D1">
      <w:pPr>
        <w:contextualSpacing/>
        <w:rPr>
          <w:rFonts w:cs="Arial"/>
        </w:rPr>
      </w:pPr>
      <w:r w:rsidRPr="00FB5EC8">
        <w:rPr>
          <w:rFonts w:cs="Arial"/>
        </w:rPr>
        <w:tab/>
        <w:t>There is no one besides you;</w:t>
      </w:r>
    </w:p>
    <w:p w:rsidR="001F2186" w:rsidRPr="00FB5EC8" w:rsidRDefault="00AF0078" w:rsidP="00B544D1">
      <w:pPr>
        <w:contextualSpacing/>
        <w:rPr>
          <w:rFonts w:cs="Arial"/>
        </w:rPr>
      </w:pPr>
      <w:r w:rsidRPr="00FB5EC8">
        <w:rPr>
          <w:rFonts w:cs="Arial"/>
        </w:rPr>
        <w:tab/>
        <w:t>there is no Rock like our God</w:t>
      </w:r>
      <w:r w:rsidR="001F2186" w:rsidRPr="00FB5EC8">
        <w:rPr>
          <w:rFonts w:cs="Arial"/>
        </w:rPr>
        <w:t>”</w:t>
      </w:r>
      <w:r w:rsidRPr="00FB5EC8">
        <w:rPr>
          <w:rFonts w:cs="Arial"/>
        </w:rPr>
        <w:t xml:space="preserve"> (NLT).</w:t>
      </w:r>
    </w:p>
    <w:p w:rsidR="001F2186" w:rsidRPr="00FB5EC8" w:rsidRDefault="001F2186" w:rsidP="00B544D1">
      <w:pPr>
        <w:contextualSpacing/>
        <w:rPr>
          <w:rFonts w:cs="Arial"/>
        </w:rPr>
      </w:pPr>
    </w:p>
    <w:p w:rsidR="001F2186" w:rsidRPr="00FB5EC8" w:rsidRDefault="001F2186" w:rsidP="00B544D1">
      <w:pPr>
        <w:contextualSpacing/>
        <w:rPr>
          <w:rFonts w:cs="Arial"/>
        </w:rPr>
      </w:pPr>
      <w:r w:rsidRPr="00FB5EC8">
        <w:rPr>
          <w:rFonts w:cs="Arial"/>
        </w:rPr>
        <w:t>Hannah’s prayer continues through the first ten verses of chapt</w:t>
      </w:r>
      <w:r w:rsidR="00B574E4" w:rsidRPr="00FB5EC8">
        <w:rPr>
          <w:rFonts w:cs="Arial"/>
        </w:rPr>
        <w:t xml:space="preserve">er 2 and is well worth reading and contemplating. </w:t>
      </w:r>
    </w:p>
    <w:p w:rsidR="008436E0" w:rsidRPr="00FB5EC8" w:rsidRDefault="008436E0" w:rsidP="00B544D1">
      <w:pPr>
        <w:contextualSpacing/>
        <w:rPr>
          <w:rFonts w:cs="Arial"/>
          <w:b/>
        </w:rPr>
      </w:pPr>
    </w:p>
    <w:p w:rsidR="00505968" w:rsidRPr="00FB5EC8" w:rsidRDefault="00505968" w:rsidP="00216F26">
      <w:pPr>
        <w:rPr>
          <w:rFonts w:cs="Arial"/>
          <w:b/>
        </w:rPr>
      </w:pPr>
      <w:r w:rsidRPr="00FB5EC8">
        <w:rPr>
          <w:rFonts w:cs="Arial"/>
          <w:b/>
        </w:rPr>
        <w:t>Two Women — Two Stories</w:t>
      </w:r>
    </w:p>
    <w:p w:rsidR="008436E0" w:rsidRPr="00FB5EC8" w:rsidRDefault="008436E0" w:rsidP="00B544D1">
      <w:pPr>
        <w:contextualSpacing/>
        <w:rPr>
          <w:rFonts w:cs="Arial"/>
        </w:rPr>
      </w:pPr>
    </w:p>
    <w:p w:rsidR="001F2186" w:rsidRPr="00FB5EC8" w:rsidRDefault="000B2D55" w:rsidP="00B544D1">
      <w:pPr>
        <w:contextualSpacing/>
        <w:rPr>
          <w:rFonts w:cs="Arial"/>
        </w:rPr>
      </w:pPr>
      <w:r w:rsidRPr="00FB5EC8">
        <w:rPr>
          <w:rFonts w:cs="Arial"/>
        </w:rPr>
        <w:t>But this morning, w</w:t>
      </w:r>
      <w:r w:rsidR="00A10754" w:rsidRPr="00FB5EC8">
        <w:rPr>
          <w:rFonts w:cs="Arial"/>
        </w:rPr>
        <w:t>e</w:t>
      </w:r>
      <w:r w:rsidR="002D1BDB" w:rsidRPr="00FB5EC8">
        <w:rPr>
          <w:rFonts w:cs="Arial"/>
        </w:rPr>
        <w:t xml:space="preserve"> have</w:t>
      </w:r>
      <w:r w:rsidR="0057587E" w:rsidRPr="00FB5EC8">
        <w:rPr>
          <w:rFonts w:cs="Arial"/>
        </w:rPr>
        <w:t xml:space="preserve"> looked at the stories of two women</w:t>
      </w:r>
      <w:r w:rsidRPr="00FB5EC8">
        <w:rPr>
          <w:rFonts w:cs="Arial"/>
        </w:rPr>
        <w:t>—</w:t>
      </w:r>
      <w:r w:rsidR="0057587E" w:rsidRPr="00FB5EC8">
        <w:rPr>
          <w:rFonts w:cs="Arial"/>
        </w:rPr>
        <w:t xml:space="preserve">Aziza and Hannah. Two women separated by </w:t>
      </w:r>
      <w:r w:rsidR="002D1BDB" w:rsidRPr="00FB5EC8">
        <w:rPr>
          <w:rFonts w:cs="Arial"/>
        </w:rPr>
        <w:t>time, culture, language, geography, and more</w:t>
      </w:r>
      <w:r w:rsidR="0057587E" w:rsidRPr="00FB5EC8">
        <w:rPr>
          <w:rFonts w:cs="Arial"/>
        </w:rPr>
        <w:t>, yet bound togeth</w:t>
      </w:r>
      <w:r w:rsidR="000F1914" w:rsidRPr="00FB5EC8">
        <w:rPr>
          <w:rFonts w:cs="Arial"/>
        </w:rPr>
        <w:t xml:space="preserve">er by their passionate prayers and their fearless faith. </w:t>
      </w:r>
    </w:p>
    <w:p w:rsidR="008436E0" w:rsidRPr="00FB5EC8" w:rsidRDefault="008436E0" w:rsidP="00B544D1">
      <w:pPr>
        <w:contextualSpacing/>
        <w:rPr>
          <w:rFonts w:cs="Arial"/>
        </w:rPr>
      </w:pPr>
    </w:p>
    <w:p w:rsidR="00ED0367" w:rsidRPr="00FB5EC8" w:rsidRDefault="00E21639" w:rsidP="00B544D1">
      <w:pPr>
        <w:contextualSpacing/>
        <w:rPr>
          <w:rFonts w:cs="Arial"/>
        </w:rPr>
      </w:pPr>
      <w:r w:rsidRPr="00FB5EC8">
        <w:rPr>
          <w:rFonts w:cs="Arial"/>
        </w:rPr>
        <w:t xml:space="preserve">How is your prayer life? </w:t>
      </w:r>
      <w:r w:rsidR="0097659E" w:rsidRPr="00FB5EC8">
        <w:rPr>
          <w:rFonts w:cs="Arial"/>
        </w:rPr>
        <w:t xml:space="preserve">Do you have an active, vibrant connection with God, or are your prayers more distant, formal, and repetitive? </w:t>
      </w:r>
      <w:r w:rsidR="00C16E0D" w:rsidRPr="00FB5EC8">
        <w:rPr>
          <w:rFonts w:cs="Arial"/>
        </w:rPr>
        <w:t>What can we learn from these two examples about praying effectively?</w:t>
      </w:r>
      <w:r w:rsidR="00825D0D" w:rsidRPr="00FB5EC8">
        <w:rPr>
          <w:rFonts w:cs="Arial"/>
        </w:rPr>
        <w:t xml:space="preserve"> I would like to mention </w:t>
      </w:r>
      <w:r w:rsidR="00910E6A" w:rsidRPr="00FB5EC8">
        <w:rPr>
          <w:rFonts w:cs="Arial"/>
        </w:rPr>
        <w:t xml:space="preserve">just </w:t>
      </w:r>
      <w:r w:rsidR="00825D0D" w:rsidRPr="00FB5EC8">
        <w:rPr>
          <w:rFonts w:cs="Arial"/>
        </w:rPr>
        <w:t>four key points:</w:t>
      </w:r>
    </w:p>
    <w:p w:rsidR="008436E0" w:rsidRPr="00FB5EC8" w:rsidRDefault="008436E0" w:rsidP="00B544D1">
      <w:pPr>
        <w:contextualSpacing/>
        <w:rPr>
          <w:rFonts w:cs="Arial"/>
          <w:b/>
        </w:rPr>
      </w:pPr>
    </w:p>
    <w:p w:rsidR="00ED0367" w:rsidRPr="00FB5EC8" w:rsidRDefault="00125044" w:rsidP="00216F26">
      <w:pPr>
        <w:rPr>
          <w:rFonts w:cs="Arial"/>
          <w:b/>
        </w:rPr>
      </w:pPr>
      <w:r w:rsidRPr="00FB5EC8">
        <w:rPr>
          <w:rFonts w:cs="Arial"/>
          <w:b/>
        </w:rPr>
        <w:t>1. They recognized their helplessness and reached out in faith.</w:t>
      </w:r>
    </w:p>
    <w:p w:rsidR="008436E0" w:rsidRPr="00FB5EC8" w:rsidRDefault="008436E0" w:rsidP="00B544D1">
      <w:pPr>
        <w:contextualSpacing/>
        <w:rPr>
          <w:rFonts w:cs="Arial"/>
        </w:rPr>
      </w:pPr>
    </w:p>
    <w:p w:rsidR="009014F0" w:rsidRPr="00FB5EC8" w:rsidRDefault="00ED0367" w:rsidP="00B544D1">
      <w:pPr>
        <w:contextualSpacing/>
        <w:rPr>
          <w:rFonts w:cs="Arial"/>
        </w:rPr>
      </w:pPr>
      <w:r w:rsidRPr="00FB5EC8">
        <w:rPr>
          <w:rFonts w:cs="Arial"/>
        </w:rPr>
        <w:t xml:space="preserve">Both Hannah and Aziza realized that of themselves, they could do nothing. </w:t>
      </w:r>
      <w:r w:rsidR="009014F0" w:rsidRPr="00FB5EC8">
        <w:rPr>
          <w:rFonts w:cs="Arial"/>
        </w:rPr>
        <w:t xml:space="preserve">They were powerless to change their situations. </w:t>
      </w:r>
      <w:r w:rsidR="0012416D" w:rsidRPr="00FB5EC8">
        <w:rPr>
          <w:rFonts w:cs="Arial"/>
        </w:rPr>
        <w:t xml:space="preserve">Nevertheless, they were not afraid to pray boldly, personally, </w:t>
      </w:r>
      <w:r w:rsidR="00125044" w:rsidRPr="00FB5EC8">
        <w:rPr>
          <w:rFonts w:cs="Arial"/>
        </w:rPr>
        <w:t xml:space="preserve">and </w:t>
      </w:r>
      <w:r w:rsidR="0012416D" w:rsidRPr="00FB5EC8">
        <w:rPr>
          <w:rFonts w:cs="Arial"/>
        </w:rPr>
        <w:t xml:space="preserve">honestly. Their prayers were similar </w:t>
      </w:r>
      <w:r w:rsidR="00125044" w:rsidRPr="00FB5EC8">
        <w:rPr>
          <w:rFonts w:cs="Arial"/>
        </w:rPr>
        <w:t>to David</w:t>
      </w:r>
      <w:r w:rsidR="0012416D" w:rsidRPr="00FB5EC8">
        <w:rPr>
          <w:rFonts w:cs="Arial"/>
        </w:rPr>
        <w:t xml:space="preserve">, as recorded in Psalm 40, </w:t>
      </w:r>
      <w:r w:rsidR="00125044" w:rsidRPr="00FB5EC8">
        <w:rPr>
          <w:rFonts w:cs="Arial"/>
        </w:rPr>
        <w:t>beginning in verse 11:</w:t>
      </w:r>
    </w:p>
    <w:p w:rsidR="008436E0" w:rsidRPr="00FB5EC8" w:rsidRDefault="008436E0" w:rsidP="00B544D1">
      <w:pPr>
        <w:widowControl w:val="0"/>
        <w:autoSpaceDE w:val="0"/>
        <w:autoSpaceDN w:val="0"/>
        <w:adjustRightInd w:val="0"/>
        <w:rPr>
          <w:rFonts w:cs="Arial"/>
        </w:rPr>
      </w:pPr>
    </w:p>
    <w:p w:rsidR="0012416D" w:rsidRPr="00FB5EC8" w:rsidRDefault="0012416D" w:rsidP="00B544D1">
      <w:pPr>
        <w:widowControl w:val="0"/>
        <w:autoSpaceDE w:val="0"/>
        <w:autoSpaceDN w:val="0"/>
        <w:adjustRightInd w:val="0"/>
        <w:rPr>
          <w:rFonts w:cs="Arial"/>
        </w:rPr>
      </w:pPr>
      <w:r w:rsidRPr="00FB5EC8">
        <w:rPr>
          <w:rFonts w:cs="Arial"/>
        </w:rPr>
        <w:t>“Do not withhold Your tender mercies from me, O Lord;</w:t>
      </w:r>
    </w:p>
    <w:p w:rsidR="0012416D" w:rsidRPr="00FB5EC8" w:rsidRDefault="0012416D" w:rsidP="00B544D1">
      <w:pPr>
        <w:widowControl w:val="0"/>
        <w:autoSpaceDE w:val="0"/>
        <w:autoSpaceDN w:val="0"/>
        <w:adjustRightInd w:val="0"/>
        <w:rPr>
          <w:rFonts w:cs="Arial"/>
        </w:rPr>
      </w:pPr>
      <w:r w:rsidRPr="00FB5EC8">
        <w:rPr>
          <w:rFonts w:cs="Arial"/>
        </w:rPr>
        <w:t>Let Your lovingkindness and Your truth continually preserve me.</w:t>
      </w:r>
    </w:p>
    <w:p w:rsidR="0012416D" w:rsidRPr="00FB5EC8" w:rsidRDefault="0012416D" w:rsidP="00B544D1">
      <w:pPr>
        <w:widowControl w:val="0"/>
        <w:autoSpaceDE w:val="0"/>
        <w:autoSpaceDN w:val="0"/>
        <w:adjustRightInd w:val="0"/>
        <w:rPr>
          <w:rFonts w:cs="Arial"/>
        </w:rPr>
      </w:pPr>
      <w:r w:rsidRPr="00FB5EC8">
        <w:rPr>
          <w:rFonts w:cs="Arial"/>
        </w:rPr>
        <w:t>For innumerable evils have surrounded me;</w:t>
      </w:r>
    </w:p>
    <w:p w:rsidR="0012416D" w:rsidRPr="00FB5EC8" w:rsidRDefault="0012416D" w:rsidP="00B544D1">
      <w:pPr>
        <w:widowControl w:val="0"/>
        <w:autoSpaceDE w:val="0"/>
        <w:autoSpaceDN w:val="0"/>
        <w:adjustRightInd w:val="0"/>
        <w:rPr>
          <w:rFonts w:cs="Arial"/>
          <w:b/>
          <w:bCs/>
        </w:rPr>
      </w:pPr>
      <w:r w:rsidRPr="00FB5EC8">
        <w:rPr>
          <w:rFonts w:cs="Arial"/>
        </w:rPr>
        <w:t>. . .</w:t>
      </w:r>
    </w:p>
    <w:p w:rsidR="0012416D" w:rsidRPr="00FB5EC8" w:rsidRDefault="0012416D" w:rsidP="00B544D1">
      <w:pPr>
        <w:widowControl w:val="0"/>
        <w:autoSpaceDE w:val="0"/>
        <w:autoSpaceDN w:val="0"/>
        <w:adjustRightInd w:val="0"/>
        <w:rPr>
          <w:rFonts w:cs="Arial"/>
        </w:rPr>
      </w:pPr>
      <w:r w:rsidRPr="00FB5EC8">
        <w:rPr>
          <w:rFonts w:cs="Arial"/>
        </w:rPr>
        <w:t>Be pleased, O Lord, to deliver me;</w:t>
      </w:r>
    </w:p>
    <w:p w:rsidR="0012416D" w:rsidRPr="00FB5EC8" w:rsidRDefault="0012416D" w:rsidP="00B544D1">
      <w:pPr>
        <w:widowControl w:val="0"/>
        <w:autoSpaceDE w:val="0"/>
        <w:autoSpaceDN w:val="0"/>
        <w:adjustRightInd w:val="0"/>
        <w:rPr>
          <w:rFonts w:cs="Arial"/>
        </w:rPr>
      </w:pPr>
      <w:r w:rsidRPr="00FB5EC8">
        <w:rPr>
          <w:rFonts w:cs="Arial"/>
        </w:rPr>
        <w:t xml:space="preserve">O Lord, make haste to help me! </w:t>
      </w:r>
    </w:p>
    <w:p w:rsidR="00125044" w:rsidRPr="00FB5EC8" w:rsidRDefault="0012416D" w:rsidP="00B544D1">
      <w:pPr>
        <w:contextualSpacing/>
        <w:rPr>
          <w:rFonts w:cs="Arial"/>
        </w:rPr>
      </w:pPr>
      <w:r w:rsidRPr="00FB5EC8">
        <w:rPr>
          <w:rFonts w:cs="Arial"/>
        </w:rPr>
        <w:t>. . .</w:t>
      </w:r>
    </w:p>
    <w:p w:rsidR="00125044" w:rsidRPr="00FB5EC8" w:rsidRDefault="00125044" w:rsidP="00B544D1">
      <w:pPr>
        <w:widowControl w:val="0"/>
        <w:autoSpaceDE w:val="0"/>
        <w:autoSpaceDN w:val="0"/>
        <w:adjustRightInd w:val="0"/>
        <w:rPr>
          <w:rFonts w:cs="Arial"/>
        </w:rPr>
      </w:pPr>
      <w:r w:rsidRPr="00FB5EC8">
        <w:rPr>
          <w:rFonts w:cs="Arial"/>
        </w:rPr>
        <w:t xml:space="preserve">I </w:t>
      </w:r>
      <w:r w:rsidRPr="00FB5EC8">
        <w:rPr>
          <w:rFonts w:cs="Arial"/>
          <w:i/>
          <w:iCs/>
        </w:rPr>
        <w:t>am</w:t>
      </w:r>
      <w:r w:rsidRPr="00FB5EC8">
        <w:rPr>
          <w:rFonts w:cs="Arial"/>
        </w:rPr>
        <w:t xml:space="preserve"> poor and needy;</w:t>
      </w:r>
    </w:p>
    <w:p w:rsidR="00125044" w:rsidRPr="00FB5EC8" w:rsidRDefault="00125044" w:rsidP="00B544D1">
      <w:pPr>
        <w:widowControl w:val="0"/>
        <w:autoSpaceDE w:val="0"/>
        <w:autoSpaceDN w:val="0"/>
        <w:adjustRightInd w:val="0"/>
        <w:rPr>
          <w:rFonts w:cs="Arial"/>
        </w:rPr>
      </w:pPr>
      <w:r w:rsidRPr="00FB5EC8">
        <w:rPr>
          <w:rFonts w:cs="Arial"/>
          <w:i/>
          <w:iCs/>
        </w:rPr>
        <w:t>Yet</w:t>
      </w:r>
      <w:r w:rsidRPr="00FB5EC8">
        <w:rPr>
          <w:rFonts w:cs="Arial"/>
        </w:rPr>
        <w:t xml:space="preserve"> the Lord thinks upon me.</w:t>
      </w:r>
    </w:p>
    <w:p w:rsidR="00125044" w:rsidRPr="00FB5EC8" w:rsidRDefault="00125044" w:rsidP="00B544D1">
      <w:pPr>
        <w:widowControl w:val="0"/>
        <w:autoSpaceDE w:val="0"/>
        <w:autoSpaceDN w:val="0"/>
        <w:adjustRightInd w:val="0"/>
        <w:rPr>
          <w:rFonts w:cs="Arial"/>
        </w:rPr>
      </w:pPr>
      <w:r w:rsidRPr="00FB5EC8">
        <w:rPr>
          <w:rFonts w:cs="Arial"/>
        </w:rPr>
        <w:t xml:space="preserve">You </w:t>
      </w:r>
      <w:r w:rsidRPr="00FB5EC8">
        <w:rPr>
          <w:rFonts w:cs="Arial"/>
          <w:i/>
          <w:iCs/>
        </w:rPr>
        <w:t>are</w:t>
      </w:r>
      <w:r w:rsidRPr="00FB5EC8">
        <w:rPr>
          <w:rFonts w:cs="Arial"/>
        </w:rPr>
        <w:t xml:space="preserve"> my help and my deliverer;</w:t>
      </w:r>
    </w:p>
    <w:p w:rsidR="009F652D" w:rsidRPr="00FB5EC8" w:rsidRDefault="00125044" w:rsidP="00B544D1">
      <w:pPr>
        <w:contextualSpacing/>
        <w:rPr>
          <w:rFonts w:cs="Arial"/>
        </w:rPr>
      </w:pPr>
      <w:r w:rsidRPr="00FB5EC8">
        <w:rPr>
          <w:rFonts w:cs="Arial"/>
        </w:rPr>
        <w:t>Do not delay, O my God.</w:t>
      </w:r>
      <w:r w:rsidR="00B574E4" w:rsidRPr="00FB5EC8">
        <w:rPr>
          <w:rFonts w:cs="Arial"/>
        </w:rPr>
        <w:tab/>
      </w:r>
    </w:p>
    <w:p w:rsidR="009F652D" w:rsidRPr="00FB5EC8" w:rsidRDefault="009F652D" w:rsidP="00B544D1">
      <w:pPr>
        <w:contextualSpacing/>
        <w:rPr>
          <w:rFonts w:cs="Arial"/>
        </w:rPr>
      </w:pPr>
    </w:p>
    <w:p w:rsidR="009F652D" w:rsidRPr="00FB5EC8" w:rsidRDefault="009F652D" w:rsidP="00B544D1">
      <w:pPr>
        <w:contextualSpacing/>
        <w:rPr>
          <w:rFonts w:cs="Arial"/>
        </w:rPr>
      </w:pPr>
    </w:p>
    <w:p w:rsidR="00F61932" w:rsidRPr="00FB5EC8" w:rsidRDefault="009F652D" w:rsidP="00216F26">
      <w:pPr>
        <w:rPr>
          <w:rFonts w:cs="Arial"/>
        </w:rPr>
      </w:pPr>
      <w:r w:rsidRPr="00FB5EC8">
        <w:rPr>
          <w:rFonts w:cs="Arial"/>
          <w:b/>
        </w:rPr>
        <w:t xml:space="preserve">2. They believed that God was real, and </w:t>
      </w:r>
      <w:r w:rsidR="00B44A2F" w:rsidRPr="00FB5EC8">
        <w:rPr>
          <w:rFonts w:cs="Arial"/>
          <w:b/>
        </w:rPr>
        <w:t>although</w:t>
      </w:r>
      <w:r w:rsidRPr="00FB5EC8">
        <w:rPr>
          <w:rFonts w:cs="Arial"/>
          <w:b/>
        </w:rPr>
        <w:t xml:space="preserve"> omnipotent, He was </w:t>
      </w:r>
      <w:r w:rsidR="00B44A2F" w:rsidRPr="00FB5EC8">
        <w:rPr>
          <w:rFonts w:cs="Arial"/>
          <w:b/>
        </w:rPr>
        <w:t xml:space="preserve">also </w:t>
      </w:r>
      <w:r w:rsidRPr="00FB5EC8">
        <w:rPr>
          <w:rFonts w:cs="Arial"/>
          <w:b/>
        </w:rPr>
        <w:t>personally interested in them.</w:t>
      </w:r>
      <w:r w:rsidR="00F61932" w:rsidRPr="00FB5EC8">
        <w:rPr>
          <w:rFonts w:cs="Arial"/>
        </w:rPr>
        <w:t xml:space="preserve"> </w:t>
      </w:r>
    </w:p>
    <w:p w:rsidR="000C7826" w:rsidRPr="00FB5EC8" w:rsidRDefault="000C7826" w:rsidP="00B544D1">
      <w:pPr>
        <w:contextualSpacing/>
        <w:rPr>
          <w:rFonts w:cs="Arial"/>
        </w:rPr>
      </w:pPr>
    </w:p>
    <w:p w:rsidR="009F652D" w:rsidRPr="00FB5EC8" w:rsidRDefault="003A3612" w:rsidP="00B544D1">
      <w:pPr>
        <w:contextualSpacing/>
        <w:rPr>
          <w:rFonts w:cs="Arial"/>
        </w:rPr>
      </w:pPr>
      <w:r w:rsidRPr="00FB5EC8">
        <w:rPr>
          <w:rFonts w:cs="Arial"/>
        </w:rPr>
        <w:t>Hebrews 11:6</w:t>
      </w:r>
      <w:r w:rsidR="00B44A2F" w:rsidRPr="00FB5EC8">
        <w:rPr>
          <w:rFonts w:cs="Arial"/>
        </w:rPr>
        <w:t xml:space="preserve"> tells us that “without faith </w:t>
      </w:r>
      <w:r w:rsidR="00B44A2F" w:rsidRPr="00FB5EC8">
        <w:rPr>
          <w:rFonts w:cs="Arial"/>
          <w:iCs/>
        </w:rPr>
        <w:t>it is</w:t>
      </w:r>
      <w:r w:rsidR="00B44A2F" w:rsidRPr="00FB5EC8">
        <w:rPr>
          <w:rFonts w:cs="Arial"/>
        </w:rPr>
        <w:t xml:space="preserve"> impossible to please </w:t>
      </w:r>
      <w:r w:rsidR="00B44A2F" w:rsidRPr="00FB5EC8">
        <w:rPr>
          <w:rFonts w:cs="Arial"/>
          <w:iCs/>
        </w:rPr>
        <w:t>Him,</w:t>
      </w:r>
      <w:r w:rsidR="00B44A2F" w:rsidRPr="00FB5EC8">
        <w:rPr>
          <w:rFonts w:cs="Arial"/>
        </w:rPr>
        <w:t xml:space="preserve"> for he who comes to God must believe that He is, and </w:t>
      </w:r>
      <w:r w:rsidR="00B44A2F" w:rsidRPr="00FB5EC8">
        <w:rPr>
          <w:rFonts w:cs="Arial"/>
          <w:iCs/>
        </w:rPr>
        <w:t>that</w:t>
      </w:r>
      <w:r w:rsidR="00B44A2F" w:rsidRPr="00FB5EC8">
        <w:rPr>
          <w:rFonts w:cs="Arial"/>
        </w:rPr>
        <w:t xml:space="preserve"> He is a rewarder of those who diligently seek Him.</w:t>
      </w:r>
      <w:r w:rsidR="003621D4" w:rsidRPr="00FB5EC8">
        <w:rPr>
          <w:rFonts w:cs="Arial"/>
        </w:rPr>
        <w:t>”</w:t>
      </w:r>
    </w:p>
    <w:p w:rsidR="008436E0" w:rsidRPr="00FB5EC8" w:rsidRDefault="008436E0" w:rsidP="00B544D1">
      <w:pPr>
        <w:widowControl w:val="0"/>
        <w:autoSpaceDE w:val="0"/>
        <w:autoSpaceDN w:val="0"/>
        <w:adjustRightInd w:val="0"/>
        <w:contextualSpacing/>
        <w:rPr>
          <w:rFonts w:cs="Arial"/>
        </w:rPr>
      </w:pPr>
    </w:p>
    <w:p w:rsidR="00CE430A" w:rsidRPr="00FB5EC8" w:rsidRDefault="00B44A2F" w:rsidP="00B544D1">
      <w:pPr>
        <w:widowControl w:val="0"/>
        <w:autoSpaceDE w:val="0"/>
        <w:autoSpaceDN w:val="0"/>
        <w:adjustRightInd w:val="0"/>
        <w:contextualSpacing/>
        <w:rPr>
          <w:rFonts w:cs="Arial"/>
        </w:rPr>
      </w:pPr>
      <w:r w:rsidRPr="00FB5EC8">
        <w:rPr>
          <w:rFonts w:cs="Arial"/>
        </w:rPr>
        <w:t xml:space="preserve">While this may seem a stretch of the imagination for some of the </w:t>
      </w:r>
      <w:r w:rsidR="003621D4" w:rsidRPr="00FB5EC8">
        <w:rPr>
          <w:rFonts w:cs="Arial"/>
        </w:rPr>
        <w:t>eight</w:t>
      </w:r>
      <w:r w:rsidRPr="00FB5EC8">
        <w:rPr>
          <w:rFonts w:cs="Arial"/>
        </w:rPr>
        <w:t xml:space="preserve"> billion people living on the earth today, </w:t>
      </w:r>
      <w:r w:rsidR="003621D4" w:rsidRPr="00FB5EC8">
        <w:rPr>
          <w:rFonts w:cs="Arial"/>
        </w:rPr>
        <w:t xml:space="preserve">others who have come to develop a personal relationship with God through time in prayer and studying His Word, the Bible, know that He is indeed a </w:t>
      </w:r>
      <w:r w:rsidR="00AC33E3" w:rsidRPr="00FB5EC8">
        <w:rPr>
          <w:rFonts w:cs="Arial"/>
        </w:rPr>
        <w:t xml:space="preserve">friend to sinners and </w:t>
      </w:r>
      <w:r w:rsidR="0061031C" w:rsidRPr="00FB5EC8">
        <w:rPr>
          <w:rFonts w:cs="Arial"/>
        </w:rPr>
        <w:t xml:space="preserve">a rock of salvation. </w:t>
      </w:r>
      <w:r w:rsidR="00CE430A" w:rsidRPr="00FB5EC8">
        <w:rPr>
          <w:rFonts w:cs="Arial"/>
        </w:rPr>
        <w:t xml:space="preserve">They can exclaim with David, </w:t>
      </w:r>
    </w:p>
    <w:p w:rsidR="008436E0" w:rsidRPr="00FB5EC8" w:rsidRDefault="008436E0" w:rsidP="00B544D1">
      <w:pPr>
        <w:widowControl w:val="0"/>
        <w:autoSpaceDE w:val="0"/>
        <w:autoSpaceDN w:val="0"/>
        <w:adjustRightInd w:val="0"/>
        <w:contextualSpacing/>
        <w:rPr>
          <w:rFonts w:cs="Arial"/>
        </w:rPr>
      </w:pPr>
    </w:p>
    <w:p w:rsidR="00CE430A" w:rsidRPr="00FB5EC8" w:rsidRDefault="00CE430A" w:rsidP="00B544D1">
      <w:pPr>
        <w:widowControl w:val="0"/>
        <w:autoSpaceDE w:val="0"/>
        <w:autoSpaceDN w:val="0"/>
        <w:adjustRightInd w:val="0"/>
        <w:contextualSpacing/>
        <w:rPr>
          <w:rFonts w:cs="Arial"/>
        </w:rPr>
      </w:pPr>
      <w:r w:rsidRPr="00FB5EC8">
        <w:rPr>
          <w:rFonts w:cs="Arial"/>
        </w:rPr>
        <w:t>“The Lord lives!</w:t>
      </w:r>
    </w:p>
    <w:p w:rsidR="00CE430A" w:rsidRPr="00FB5EC8" w:rsidRDefault="00CE430A" w:rsidP="00B544D1">
      <w:pPr>
        <w:widowControl w:val="0"/>
        <w:autoSpaceDE w:val="0"/>
        <w:autoSpaceDN w:val="0"/>
        <w:adjustRightInd w:val="0"/>
        <w:contextualSpacing/>
        <w:rPr>
          <w:rFonts w:cs="Arial"/>
        </w:rPr>
      </w:pPr>
      <w:r w:rsidRPr="00FB5EC8">
        <w:rPr>
          <w:rFonts w:cs="Arial"/>
        </w:rPr>
        <w:t xml:space="preserve">Blessed </w:t>
      </w:r>
      <w:r w:rsidRPr="00FB5EC8">
        <w:rPr>
          <w:rFonts w:cs="Arial"/>
          <w:i/>
          <w:iCs/>
        </w:rPr>
        <w:t>be</w:t>
      </w:r>
      <w:r w:rsidRPr="00FB5EC8">
        <w:rPr>
          <w:rFonts w:cs="Arial"/>
        </w:rPr>
        <w:t xml:space="preserve"> my Rock!</w:t>
      </w:r>
    </w:p>
    <w:p w:rsidR="00CE430A" w:rsidRPr="00FB5EC8" w:rsidRDefault="00CE430A" w:rsidP="00B544D1">
      <w:pPr>
        <w:widowControl w:val="0"/>
        <w:autoSpaceDE w:val="0"/>
        <w:autoSpaceDN w:val="0"/>
        <w:adjustRightInd w:val="0"/>
        <w:contextualSpacing/>
        <w:rPr>
          <w:rFonts w:cs="Arial"/>
        </w:rPr>
      </w:pPr>
      <w:r w:rsidRPr="00FB5EC8">
        <w:rPr>
          <w:rFonts w:cs="Arial"/>
        </w:rPr>
        <w:t>Let God be exalted,</w:t>
      </w:r>
    </w:p>
    <w:p w:rsidR="00B44A2F" w:rsidRPr="00FB5EC8" w:rsidRDefault="00CE430A" w:rsidP="00B544D1">
      <w:pPr>
        <w:contextualSpacing/>
        <w:rPr>
          <w:rFonts w:cs="Arial"/>
        </w:rPr>
      </w:pPr>
      <w:r w:rsidRPr="00FB5EC8">
        <w:rPr>
          <w:rFonts w:cs="Arial"/>
        </w:rPr>
        <w:t>The Rock of my salvation!” (Psalm 44:</w:t>
      </w:r>
      <w:r w:rsidR="006B459E" w:rsidRPr="00FB5EC8">
        <w:rPr>
          <w:rFonts w:cs="Arial"/>
        </w:rPr>
        <w:t>47).</w:t>
      </w:r>
    </w:p>
    <w:p w:rsidR="009F652D" w:rsidRPr="00FB5EC8" w:rsidRDefault="009F652D" w:rsidP="00B544D1">
      <w:pPr>
        <w:contextualSpacing/>
        <w:rPr>
          <w:rFonts w:cs="Arial"/>
        </w:rPr>
      </w:pPr>
    </w:p>
    <w:p w:rsidR="00C16E0D" w:rsidRPr="00FB5EC8" w:rsidRDefault="009F652D" w:rsidP="00216F26">
      <w:pPr>
        <w:rPr>
          <w:rFonts w:cs="Arial"/>
          <w:b/>
        </w:rPr>
      </w:pPr>
      <w:r w:rsidRPr="00FB5EC8">
        <w:rPr>
          <w:rFonts w:cs="Arial"/>
          <w:b/>
        </w:rPr>
        <w:t>3</w:t>
      </w:r>
      <w:r w:rsidR="00C16E0D" w:rsidRPr="00FB5EC8">
        <w:rPr>
          <w:rFonts w:cs="Arial"/>
          <w:b/>
        </w:rPr>
        <w:t xml:space="preserve">. They </w:t>
      </w:r>
      <w:r w:rsidRPr="00FB5EC8">
        <w:rPr>
          <w:rFonts w:cs="Arial"/>
          <w:b/>
        </w:rPr>
        <w:t>were completely honest with God, hiding nothing.</w:t>
      </w:r>
    </w:p>
    <w:p w:rsidR="000C7826" w:rsidRPr="00FB5EC8" w:rsidRDefault="000C7826" w:rsidP="00B544D1">
      <w:pPr>
        <w:contextualSpacing/>
        <w:rPr>
          <w:rFonts w:cs="Arial"/>
          <w:b/>
        </w:rPr>
      </w:pPr>
    </w:p>
    <w:p w:rsidR="00F43BE4" w:rsidRPr="00FB5EC8" w:rsidRDefault="005F5249" w:rsidP="00B544D1">
      <w:pPr>
        <w:contextualSpacing/>
        <w:rPr>
          <w:rFonts w:cs="Arial"/>
        </w:rPr>
      </w:pPr>
      <w:r w:rsidRPr="00FB5EC8">
        <w:rPr>
          <w:rFonts w:cs="Arial"/>
        </w:rPr>
        <w:t xml:space="preserve">As we heard in our children’s story this morning, it is essential that we are honest with God. After all, if we are honest with ourselves, we will admit that there is nothing we can truly hide from Him anyway, so we might as well share </w:t>
      </w:r>
      <w:r w:rsidR="000C61DB" w:rsidRPr="00FB5EC8">
        <w:rPr>
          <w:rFonts w:cs="Arial"/>
        </w:rPr>
        <w:t xml:space="preserve">with Him everything that is on our hearts. </w:t>
      </w:r>
    </w:p>
    <w:p w:rsidR="008436E0" w:rsidRPr="00FB5EC8" w:rsidRDefault="008436E0" w:rsidP="00B544D1">
      <w:pPr>
        <w:widowControl w:val="0"/>
        <w:autoSpaceDE w:val="0"/>
        <w:autoSpaceDN w:val="0"/>
        <w:adjustRightInd w:val="0"/>
        <w:contextualSpacing/>
        <w:rPr>
          <w:rFonts w:cs="Arial"/>
        </w:rPr>
      </w:pPr>
    </w:p>
    <w:p w:rsidR="00F43BE4" w:rsidRPr="00FB5EC8" w:rsidRDefault="00F43BE4" w:rsidP="00B544D1">
      <w:pPr>
        <w:widowControl w:val="0"/>
        <w:autoSpaceDE w:val="0"/>
        <w:autoSpaceDN w:val="0"/>
        <w:adjustRightInd w:val="0"/>
        <w:contextualSpacing/>
        <w:rPr>
          <w:rFonts w:cs="Arial"/>
        </w:rPr>
      </w:pPr>
      <w:r w:rsidRPr="00FB5EC8">
        <w:rPr>
          <w:rFonts w:cs="Arial"/>
        </w:rPr>
        <w:t>In his Psalm of Repe</w:t>
      </w:r>
      <w:r w:rsidR="00152FC5" w:rsidRPr="00FB5EC8">
        <w:rPr>
          <w:rFonts w:cs="Arial"/>
        </w:rPr>
        <w:t>n</w:t>
      </w:r>
      <w:r w:rsidRPr="00FB5EC8">
        <w:rPr>
          <w:rFonts w:cs="Arial"/>
        </w:rPr>
        <w:t xml:space="preserve">tance (Psalm 51), David reminds us </w:t>
      </w:r>
      <w:r w:rsidR="00152FC5" w:rsidRPr="00FB5EC8">
        <w:rPr>
          <w:rFonts w:cs="Arial"/>
        </w:rPr>
        <w:t xml:space="preserve">that God desires “truth in the inward parts, and in the hidden </w:t>
      </w:r>
      <w:r w:rsidR="00152FC5" w:rsidRPr="00FB5EC8">
        <w:rPr>
          <w:rFonts w:cs="Arial"/>
          <w:iCs/>
        </w:rPr>
        <w:t>part</w:t>
      </w:r>
      <w:r w:rsidR="00152FC5" w:rsidRPr="00FB5EC8">
        <w:rPr>
          <w:rFonts w:cs="Arial"/>
        </w:rPr>
        <w:t xml:space="preserve"> You will make me to know wisdom” (vs. 6). </w:t>
      </w:r>
      <w:r w:rsidR="00CE7C41" w:rsidRPr="00FB5EC8">
        <w:rPr>
          <w:rFonts w:cs="Arial"/>
        </w:rPr>
        <w:t>This is in contrast to those who</w:t>
      </w:r>
      <w:r w:rsidR="001E2B44" w:rsidRPr="00FB5EC8">
        <w:rPr>
          <w:rFonts w:cs="Arial"/>
        </w:rPr>
        <w:t xml:space="preserve"> we read about in Psalm 52: “Here is the man </w:t>
      </w:r>
      <w:r w:rsidR="001E2B44" w:rsidRPr="00FB5EC8">
        <w:rPr>
          <w:rFonts w:cs="Arial"/>
          <w:iCs/>
        </w:rPr>
        <w:t>who</w:t>
      </w:r>
      <w:r w:rsidR="001E2B44" w:rsidRPr="00FB5EC8">
        <w:rPr>
          <w:rFonts w:cs="Arial"/>
        </w:rPr>
        <w:t xml:space="preserve"> did not make God his strength, but trusted in the abundance of his riches, </w:t>
      </w:r>
      <w:r w:rsidR="001E2B44" w:rsidRPr="00FB5EC8">
        <w:rPr>
          <w:rFonts w:cs="Arial"/>
          <w:iCs/>
        </w:rPr>
        <w:t>and</w:t>
      </w:r>
      <w:r w:rsidR="001E2B44" w:rsidRPr="00FB5EC8">
        <w:rPr>
          <w:rFonts w:cs="Arial"/>
        </w:rPr>
        <w:t xml:space="preserve"> strengthened himself in his wickedness” (vs. 7). </w:t>
      </w:r>
    </w:p>
    <w:p w:rsidR="008436E0" w:rsidRPr="00FB5EC8" w:rsidRDefault="008436E0" w:rsidP="00B544D1">
      <w:pPr>
        <w:widowControl w:val="0"/>
        <w:autoSpaceDE w:val="0"/>
        <w:autoSpaceDN w:val="0"/>
        <w:adjustRightInd w:val="0"/>
        <w:contextualSpacing/>
        <w:rPr>
          <w:rFonts w:cs="Arial"/>
        </w:rPr>
      </w:pPr>
    </w:p>
    <w:p w:rsidR="005C793B" w:rsidRPr="00FB5EC8" w:rsidRDefault="00152FC5" w:rsidP="00B544D1">
      <w:pPr>
        <w:widowControl w:val="0"/>
        <w:autoSpaceDE w:val="0"/>
        <w:autoSpaceDN w:val="0"/>
        <w:adjustRightInd w:val="0"/>
        <w:contextualSpacing/>
        <w:rPr>
          <w:rFonts w:cs="Arial"/>
        </w:rPr>
      </w:pPr>
      <w:r w:rsidRPr="00FB5EC8">
        <w:rPr>
          <w:rFonts w:cs="Arial"/>
        </w:rPr>
        <w:t>It is only as we are honest with God, not trying to fool Him in any</w:t>
      </w:r>
      <w:r w:rsidR="001E2B44" w:rsidRPr="00FB5EC8">
        <w:rPr>
          <w:rFonts w:cs="Arial"/>
        </w:rPr>
        <w:t xml:space="preserve"> </w:t>
      </w:r>
      <w:r w:rsidRPr="00FB5EC8">
        <w:rPr>
          <w:rFonts w:cs="Arial"/>
        </w:rPr>
        <w:t xml:space="preserve">way, that He can reach us in “the hidden part” to help us know </w:t>
      </w:r>
      <w:r w:rsidRPr="00FB5EC8">
        <w:rPr>
          <w:rFonts w:cs="Arial"/>
          <w:i/>
        </w:rPr>
        <w:t>His</w:t>
      </w:r>
      <w:r w:rsidRPr="00FB5EC8">
        <w:rPr>
          <w:rFonts w:cs="Arial"/>
        </w:rPr>
        <w:t xml:space="preserve"> wisdom.</w:t>
      </w:r>
    </w:p>
    <w:p w:rsidR="008436E0" w:rsidRPr="00FB5EC8" w:rsidRDefault="008436E0" w:rsidP="00B544D1">
      <w:pPr>
        <w:contextualSpacing/>
        <w:rPr>
          <w:rFonts w:cs="Arial"/>
          <w:b/>
        </w:rPr>
      </w:pPr>
    </w:p>
    <w:p w:rsidR="00125044" w:rsidRPr="00FB5EC8" w:rsidRDefault="009F652D" w:rsidP="00216F26">
      <w:pPr>
        <w:rPr>
          <w:rFonts w:cs="Arial"/>
          <w:b/>
        </w:rPr>
      </w:pPr>
      <w:r w:rsidRPr="00FB5EC8">
        <w:rPr>
          <w:rFonts w:cs="Arial"/>
          <w:b/>
        </w:rPr>
        <w:t>4</w:t>
      </w:r>
      <w:r w:rsidR="00125044" w:rsidRPr="00FB5EC8">
        <w:rPr>
          <w:rFonts w:cs="Arial"/>
          <w:b/>
        </w:rPr>
        <w:t xml:space="preserve">. They were fully surrendered to God. </w:t>
      </w:r>
    </w:p>
    <w:p w:rsidR="008436E0" w:rsidRPr="00FB5EC8" w:rsidRDefault="008436E0" w:rsidP="00B544D1">
      <w:pPr>
        <w:contextualSpacing/>
        <w:rPr>
          <w:rFonts w:cs="Arial"/>
        </w:rPr>
      </w:pPr>
    </w:p>
    <w:p w:rsidR="00C16E0D" w:rsidRPr="00FB5EC8" w:rsidRDefault="00125044" w:rsidP="00B544D1">
      <w:pPr>
        <w:contextualSpacing/>
        <w:rPr>
          <w:rFonts w:cs="Arial"/>
        </w:rPr>
      </w:pPr>
      <w:r w:rsidRPr="00FB5EC8">
        <w:rPr>
          <w:rFonts w:cs="Arial"/>
        </w:rPr>
        <w:t>Confessing their sins, these women opened every part of their lives to God,</w:t>
      </w:r>
      <w:r w:rsidR="006D1102" w:rsidRPr="00FB5EC8">
        <w:rPr>
          <w:rFonts w:cs="Arial"/>
        </w:rPr>
        <w:t xml:space="preserve"> withholding nothing—not even that which was most dear to them. </w:t>
      </w:r>
    </w:p>
    <w:p w:rsidR="008436E0" w:rsidRPr="00FB5EC8" w:rsidRDefault="008436E0" w:rsidP="00B544D1">
      <w:pPr>
        <w:contextualSpacing/>
        <w:rPr>
          <w:rFonts w:cs="Arial"/>
        </w:rPr>
      </w:pPr>
    </w:p>
    <w:p w:rsidR="009F652D" w:rsidRPr="00FB5EC8" w:rsidRDefault="00C16E0D" w:rsidP="00B544D1">
      <w:pPr>
        <w:contextualSpacing/>
        <w:rPr>
          <w:rFonts w:cs="Arial"/>
        </w:rPr>
      </w:pPr>
      <w:r w:rsidRPr="00FB5EC8">
        <w:rPr>
          <w:rFonts w:cs="Arial"/>
        </w:rPr>
        <w:t>Surrender is an act of trust. It is acknowledging to God that He knows what is best and that while we make our requests known to Him, we trust Him to do what is best. This is the only way that we can find true peace.</w:t>
      </w:r>
    </w:p>
    <w:p w:rsidR="008436E0" w:rsidRPr="00FB5EC8" w:rsidRDefault="008436E0" w:rsidP="00B544D1">
      <w:pPr>
        <w:contextualSpacing/>
        <w:rPr>
          <w:rFonts w:cs="Arial"/>
        </w:rPr>
      </w:pPr>
    </w:p>
    <w:p w:rsidR="00825D0D" w:rsidRPr="00FB5EC8" w:rsidRDefault="00825D0D" w:rsidP="00B544D1">
      <w:pPr>
        <w:contextualSpacing/>
        <w:rPr>
          <w:rFonts w:cs="Arial"/>
        </w:rPr>
      </w:pPr>
      <w:r w:rsidRPr="00FB5EC8">
        <w:rPr>
          <w:rFonts w:cs="Arial"/>
        </w:rPr>
        <w:t>This last point brings up a difficult question that many face regarding prayer: What about situations where I have poured my heart to God earnestly and honestly, believing that He will hear and respond, and yet there appears to be only silence—or things seem to get worse?</w:t>
      </w:r>
    </w:p>
    <w:p w:rsidR="008436E0" w:rsidRPr="00FB5EC8" w:rsidRDefault="008436E0" w:rsidP="00B544D1">
      <w:pPr>
        <w:contextualSpacing/>
        <w:rPr>
          <w:rFonts w:cs="Arial"/>
        </w:rPr>
      </w:pPr>
    </w:p>
    <w:p w:rsidR="00226045" w:rsidRPr="00FB5EC8" w:rsidRDefault="00226045" w:rsidP="00B544D1">
      <w:pPr>
        <w:contextualSpacing/>
        <w:rPr>
          <w:rFonts w:cs="Arial"/>
        </w:rPr>
      </w:pPr>
      <w:r w:rsidRPr="00FB5EC8">
        <w:rPr>
          <w:rFonts w:cs="Arial"/>
        </w:rPr>
        <w:t xml:space="preserve">What about when I have prayed earnestly that my loved one will be healed, but he or she dies anyway? Or when I have faithfully prayed for days, weeks, months, even years regarding a situation, but nothing seems to have changed? What do I do then? </w:t>
      </w:r>
    </w:p>
    <w:p w:rsidR="00103E69" w:rsidRDefault="00103E69" w:rsidP="00B544D1">
      <w:pPr>
        <w:contextualSpacing/>
        <w:rPr>
          <w:rFonts w:cs="Arial"/>
        </w:rPr>
      </w:pPr>
    </w:p>
    <w:p w:rsidR="00F6333E" w:rsidRPr="00FB5EC8" w:rsidRDefault="00226045" w:rsidP="00B544D1">
      <w:pPr>
        <w:contextualSpacing/>
        <w:rPr>
          <w:rFonts w:cs="Arial"/>
        </w:rPr>
      </w:pPr>
      <w:r w:rsidRPr="00FB5EC8">
        <w:rPr>
          <w:rFonts w:cs="Arial"/>
        </w:rPr>
        <w:t>Our best example, of course, is Jesus, who taught His disciples to pray</w:t>
      </w:r>
      <w:r w:rsidR="00F6333E" w:rsidRPr="00FB5EC8">
        <w:rPr>
          <w:rFonts w:cs="Arial"/>
        </w:rPr>
        <w:t>, both by word</w:t>
      </w:r>
      <w:r w:rsidRPr="00FB5EC8">
        <w:rPr>
          <w:rFonts w:cs="Arial"/>
        </w:rPr>
        <w:t xml:space="preserve"> (see </w:t>
      </w:r>
      <w:r w:rsidR="00215819" w:rsidRPr="00FB5EC8">
        <w:rPr>
          <w:rFonts w:cs="Arial"/>
        </w:rPr>
        <w:t>Matthew 6:9-13)</w:t>
      </w:r>
      <w:r w:rsidR="00F6333E" w:rsidRPr="00FB5EC8">
        <w:rPr>
          <w:rFonts w:cs="Arial"/>
        </w:rPr>
        <w:t>, and by example (se</w:t>
      </w:r>
      <w:r w:rsidR="000A2D39" w:rsidRPr="00FB5EC8">
        <w:rPr>
          <w:rFonts w:cs="Arial"/>
        </w:rPr>
        <w:t>e Mark 1:35). Throughout His lif</w:t>
      </w:r>
      <w:r w:rsidR="00F6333E" w:rsidRPr="00FB5EC8">
        <w:rPr>
          <w:rFonts w:cs="Arial"/>
        </w:rPr>
        <w:t xml:space="preserve">e on Earth, Jesus was constantly in touch with His Heavenly Father through prayer. </w:t>
      </w:r>
      <w:r w:rsidR="007D72D8" w:rsidRPr="00FB5EC8">
        <w:rPr>
          <w:rFonts w:cs="Arial"/>
        </w:rPr>
        <w:t xml:space="preserve">In the book, </w:t>
      </w:r>
      <w:r w:rsidR="007D72D8" w:rsidRPr="00FB5EC8">
        <w:rPr>
          <w:rFonts w:cs="Arial"/>
          <w:i/>
        </w:rPr>
        <w:t xml:space="preserve">Ministry of Healing, </w:t>
      </w:r>
      <w:r w:rsidR="007D72D8" w:rsidRPr="00FB5EC8">
        <w:rPr>
          <w:rFonts w:cs="Arial"/>
        </w:rPr>
        <w:t xml:space="preserve">we read that “The Saviour’s life on earth was a life of communion with nature and with God. In this communion He revealed for us the secret of a life of power” (p. </w:t>
      </w:r>
      <w:r w:rsidR="00646F15" w:rsidRPr="00FB5EC8">
        <w:rPr>
          <w:rFonts w:cs="Arial"/>
        </w:rPr>
        <w:t xml:space="preserve">51). </w:t>
      </w:r>
    </w:p>
    <w:p w:rsidR="008436E0" w:rsidRPr="00FB5EC8" w:rsidRDefault="008436E0" w:rsidP="00B544D1">
      <w:pPr>
        <w:contextualSpacing/>
        <w:rPr>
          <w:rFonts w:cs="Arial"/>
        </w:rPr>
      </w:pPr>
    </w:p>
    <w:p w:rsidR="00881E27" w:rsidRPr="00FB5EC8" w:rsidRDefault="00F6333E" w:rsidP="00B544D1">
      <w:pPr>
        <w:contextualSpacing/>
        <w:rPr>
          <w:rFonts w:cs="Arial"/>
        </w:rPr>
      </w:pPr>
      <w:r w:rsidRPr="00FB5EC8">
        <w:rPr>
          <w:rFonts w:cs="Arial"/>
        </w:rPr>
        <w:t xml:space="preserve">Developing the habit of </w:t>
      </w:r>
      <w:r w:rsidR="00646F15" w:rsidRPr="00FB5EC8">
        <w:rPr>
          <w:rFonts w:cs="Arial"/>
        </w:rPr>
        <w:t>prayer</w:t>
      </w:r>
      <w:r w:rsidRPr="00FB5EC8">
        <w:rPr>
          <w:rFonts w:cs="Arial"/>
        </w:rPr>
        <w:t xml:space="preserve"> throughout His life helped to give Jesus </w:t>
      </w:r>
      <w:r w:rsidR="00646F15" w:rsidRPr="00FB5EC8">
        <w:rPr>
          <w:rFonts w:cs="Arial"/>
        </w:rPr>
        <w:t xml:space="preserve">the </w:t>
      </w:r>
      <w:r w:rsidRPr="00FB5EC8">
        <w:rPr>
          <w:rFonts w:cs="Arial"/>
        </w:rPr>
        <w:t xml:space="preserve">strength and </w:t>
      </w:r>
      <w:r w:rsidR="00646F15" w:rsidRPr="00FB5EC8">
        <w:rPr>
          <w:rFonts w:cs="Arial"/>
        </w:rPr>
        <w:t>trust</w:t>
      </w:r>
      <w:r w:rsidRPr="00FB5EC8">
        <w:rPr>
          <w:rFonts w:cs="Arial"/>
        </w:rPr>
        <w:t xml:space="preserve"> to pray that prayer of complete submission wh</w:t>
      </w:r>
      <w:r w:rsidR="00CA6BB1" w:rsidRPr="00FB5EC8">
        <w:rPr>
          <w:rFonts w:cs="Arial"/>
        </w:rPr>
        <w:t>ile in the Garden of Gethsemane</w:t>
      </w:r>
      <w:r w:rsidR="000A2D39" w:rsidRPr="00FB5EC8">
        <w:rPr>
          <w:rFonts w:cs="Arial"/>
        </w:rPr>
        <w:t xml:space="preserve">. Three times He prayed: “O My Father, if it is possible, let this cup pass from Me; nevertheless, not as I will, but as You </w:t>
      </w:r>
      <w:r w:rsidR="000A2D39" w:rsidRPr="00FB5EC8">
        <w:rPr>
          <w:rFonts w:cs="Arial"/>
          <w:iCs/>
        </w:rPr>
        <w:t>will</w:t>
      </w:r>
      <w:r w:rsidR="000A2D39" w:rsidRPr="00FB5EC8">
        <w:rPr>
          <w:rFonts w:cs="Arial"/>
        </w:rPr>
        <w:t>”</w:t>
      </w:r>
      <w:r w:rsidRPr="00FB5EC8">
        <w:rPr>
          <w:rFonts w:cs="Arial"/>
        </w:rPr>
        <w:t xml:space="preserve"> </w:t>
      </w:r>
      <w:r w:rsidR="000A2D39" w:rsidRPr="00FB5EC8">
        <w:rPr>
          <w:rFonts w:cs="Arial"/>
        </w:rPr>
        <w:t xml:space="preserve">(Matthew 26:39). </w:t>
      </w:r>
    </w:p>
    <w:p w:rsidR="008436E0" w:rsidRPr="00FB5EC8" w:rsidRDefault="008436E0" w:rsidP="00B544D1">
      <w:pPr>
        <w:widowControl w:val="0"/>
        <w:autoSpaceDE w:val="0"/>
        <w:autoSpaceDN w:val="0"/>
        <w:adjustRightInd w:val="0"/>
        <w:contextualSpacing/>
        <w:rPr>
          <w:rFonts w:cs="Arial"/>
        </w:rPr>
      </w:pPr>
    </w:p>
    <w:p w:rsidR="00112582" w:rsidRPr="00FB5EC8" w:rsidRDefault="00646F15" w:rsidP="00B544D1">
      <w:pPr>
        <w:widowControl w:val="0"/>
        <w:autoSpaceDE w:val="0"/>
        <w:autoSpaceDN w:val="0"/>
        <w:adjustRightInd w:val="0"/>
        <w:contextualSpacing/>
        <w:rPr>
          <w:rFonts w:cs="Arial"/>
        </w:rPr>
      </w:pPr>
      <w:r w:rsidRPr="00FB5EC8">
        <w:rPr>
          <w:rFonts w:cs="Arial"/>
        </w:rPr>
        <w:t>As we pray, we must remember that God sees what we cannot. We must believe the One who said</w:t>
      </w:r>
      <w:r w:rsidR="00112582" w:rsidRPr="00FB5EC8">
        <w:rPr>
          <w:rFonts w:cs="Arial"/>
        </w:rPr>
        <w:t>:</w:t>
      </w:r>
    </w:p>
    <w:p w:rsidR="008436E0" w:rsidRPr="00FB5EC8" w:rsidRDefault="008436E0" w:rsidP="00B544D1">
      <w:pPr>
        <w:widowControl w:val="0"/>
        <w:autoSpaceDE w:val="0"/>
        <w:autoSpaceDN w:val="0"/>
        <w:adjustRightInd w:val="0"/>
        <w:rPr>
          <w:rFonts w:cs="Arial"/>
        </w:rPr>
      </w:pPr>
    </w:p>
    <w:p w:rsidR="00112582" w:rsidRPr="00FB5EC8" w:rsidRDefault="00112582" w:rsidP="00B544D1">
      <w:pPr>
        <w:widowControl w:val="0"/>
        <w:autoSpaceDE w:val="0"/>
        <w:autoSpaceDN w:val="0"/>
        <w:adjustRightInd w:val="0"/>
        <w:rPr>
          <w:rFonts w:cs="Arial"/>
        </w:rPr>
      </w:pPr>
      <w:r w:rsidRPr="00FB5EC8">
        <w:rPr>
          <w:rFonts w:cs="Arial"/>
        </w:rPr>
        <w:t>“Can a woman forget her nursing child,</w:t>
      </w:r>
    </w:p>
    <w:p w:rsidR="00112582" w:rsidRPr="00FB5EC8" w:rsidRDefault="00112582" w:rsidP="00B544D1">
      <w:pPr>
        <w:widowControl w:val="0"/>
        <w:autoSpaceDE w:val="0"/>
        <w:autoSpaceDN w:val="0"/>
        <w:adjustRightInd w:val="0"/>
        <w:rPr>
          <w:rFonts w:cs="Arial"/>
        </w:rPr>
      </w:pPr>
      <w:r w:rsidRPr="00FB5EC8">
        <w:rPr>
          <w:rFonts w:cs="Arial"/>
        </w:rPr>
        <w:tab/>
        <w:t>And not have compassion on the son of her womb?</w:t>
      </w:r>
    </w:p>
    <w:p w:rsidR="00112582" w:rsidRPr="00FB5EC8" w:rsidRDefault="00112582" w:rsidP="00B544D1">
      <w:pPr>
        <w:widowControl w:val="0"/>
        <w:autoSpaceDE w:val="0"/>
        <w:autoSpaceDN w:val="0"/>
        <w:adjustRightInd w:val="0"/>
        <w:rPr>
          <w:rFonts w:cs="Arial"/>
        </w:rPr>
      </w:pPr>
      <w:r w:rsidRPr="00FB5EC8">
        <w:rPr>
          <w:rFonts w:cs="Arial"/>
        </w:rPr>
        <w:tab/>
        <w:t>Surely they may forget,</w:t>
      </w:r>
    </w:p>
    <w:p w:rsidR="00112582" w:rsidRPr="00FB5EC8" w:rsidRDefault="00112582" w:rsidP="00B544D1">
      <w:pPr>
        <w:widowControl w:val="0"/>
        <w:autoSpaceDE w:val="0"/>
        <w:autoSpaceDN w:val="0"/>
        <w:adjustRightInd w:val="0"/>
        <w:rPr>
          <w:rFonts w:cs="Arial"/>
        </w:rPr>
      </w:pPr>
      <w:r w:rsidRPr="00FB5EC8">
        <w:rPr>
          <w:rFonts w:cs="Arial"/>
        </w:rPr>
        <w:tab/>
        <w:t>Yet I will not forget you.</w:t>
      </w:r>
    </w:p>
    <w:p w:rsidR="00112582" w:rsidRPr="00FB5EC8" w:rsidRDefault="00112582" w:rsidP="00B544D1">
      <w:pPr>
        <w:contextualSpacing/>
        <w:rPr>
          <w:rFonts w:cs="Arial"/>
        </w:rPr>
      </w:pPr>
      <w:r w:rsidRPr="00FB5EC8">
        <w:rPr>
          <w:rFonts w:cs="Arial"/>
        </w:rPr>
        <w:t xml:space="preserve">See, I have inscribed you on the palms </w:t>
      </w:r>
      <w:r w:rsidRPr="00A55855">
        <w:rPr>
          <w:rFonts w:cs="Arial"/>
          <w:iCs/>
        </w:rPr>
        <w:t>of My hands</w:t>
      </w:r>
      <w:r w:rsidR="00A77822" w:rsidRPr="00FB5EC8">
        <w:rPr>
          <w:rFonts w:cs="Arial"/>
        </w:rPr>
        <w:t xml:space="preserve"> (Is</w:t>
      </w:r>
      <w:r w:rsidR="001465AB">
        <w:rPr>
          <w:rFonts w:cs="Arial"/>
        </w:rPr>
        <w:t>aiah</w:t>
      </w:r>
      <w:r w:rsidR="00A77822" w:rsidRPr="00FB5EC8">
        <w:rPr>
          <w:rFonts w:cs="Arial"/>
        </w:rPr>
        <w:t xml:space="preserve"> 49:15,16)</w:t>
      </w:r>
      <w:r w:rsidR="00A55855">
        <w:rPr>
          <w:rFonts w:cs="Arial"/>
        </w:rPr>
        <w:t>.</w:t>
      </w:r>
    </w:p>
    <w:p w:rsidR="008436E0" w:rsidRPr="00FB5EC8" w:rsidRDefault="008436E0" w:rsidP="00B544D1">
      <w:pPr>
        <w:contextualSpacing/>
        <w:rPr>
          <w:rFonts w:cs="Arial"/>
        </w:rPr>
      </w:pPr>
    </w:p>
    <w:p w:rsidR="00646F15" w:rsidRPr="00FB5EC8" w:rsidRDefault="007A369C" w:rsidP="00B544D1">
      <w:pPr>
        <w:contextualSpacing/>
        <w:rPr>
          <w:rFonts w:cs="Arial"/>
        </w:rPr>
      </w:pPr>
      <w:r w:rsidRPr="00FB5EC8">
        <w:rPr>
          <w:rFonts w:cs="Arial"/>
        </w:rPr>
        <w:t>Let’s</w:t>
      </w:r>
      <w:r w:rsidR="00112582" w:rsidRPr="00FB5EC8">
        <w:rPr>
          <w:rFonts w:cs="Arial"/>
        </w:rPr>
        <w:t xml:space="preserve"> believe that our Savior </w:t>
      </w:r>
      <w:r w:rsidR="00646F15" w:rsidRPr="00FB5EC8">
        <w:rPr>
          <w:rFonts w:cs="Arial"/>
        </w:rPr>
        <w:t>has not forgotten us, no matter how dar</w:t>
      </w:r>
      <w:r w:rsidR="00112582" w:rsidRPr="00FB5EC8">
        <w:rPr>
          <w:rFonts w:cs="Arial"/>
        </w:rPr>
        <w:t xml:space="preserve">k </w:t>
      </w:r>
      <w:r w:rsidRPr="00FB5EC8">
        <w:rPr>
          <w:rFonts w:cs="Arial"/>
        </w:rPr>
        <w:t xml:space="preserve">our </w:t>
      </w:r>
      <w:r w:rsidR="00112582" w:rsidRPr="00FB5EC8">
        <w:rPr>
          <w:rFonts w:cs="Arial"/>
        </w:rPr>
        <w:t xml:space="preserve">current circumstances </w:t>
      </w:r>
      <w:r w:rsidRPr="00FB5EC8">
        <w:rPr>
          <w:rFonts w:cs="Arial"/>
        </w:rPr>
        <w:t>may</w:t>
      </w:r>
      <w:r w:rsidR="00112582" w:rsidRPr="00FB5EC8">
        <w:rPr>
          <w:rFonts w:cs="Arial"/>
        </w:rPr>
        <w:t xml:space="preserve"> be, or how long we wait for an answer to our prayers.</w:t>
      </w:r>
    </w:p>
    <w:p w:rsidR="008436E0" w:rsidRPr="00FB5EC8" w:rsidRDefault="008436E0" w:rsidP="00B544D1">
      <w:pPr>
        <w:contextualSpacing/>
        <w:rPr>
          <w:rFonts w:cs="Arial"/>
        </w:rPr>
      </w:pPr>
    </w:p>
    <w:p w:rsidR="007A369C" w:rsidRPr="00FB5EC8" w:rsidRDefault="007A369C" w:rsidP="00B544D1">
      <w:pPr>
        <w:contextualSpacing/>
        <w:rPr>
          <w:rFonts w:cs="Arial"/>
        </w:rPr>
      </w:pPr>
      <w:r w:rsidRPr="00FB5EC8">
        <w:rPr>
          <w:rFonts w:cs="Arial"/>
        </w:rPr>
        <w:t xml:space="preserve">In the classic book, </w:t>
      </w:r>
      <w:r w:rsidRPr="00FB5EC8">
        <w:rPr>
          <w:rFonts w:cs="Arial"/>
          <w:i/>
        </w:rPr>
        <w:t xml:space="preserve">Steps to Christ, </w:t>
      </w:r>
      <w:r w:rsidRPr="00FB5EC8">
        <w:rPr>
          <w:rFonts w:cs="Arial"/>
        </w:rPr>
        <w:t>we find a wonderfully encouraging passage from the chapter titled, “The Privilege of Prayer.” The author writes:</w:t>
      </w:r>
    </w:p>
    <w:p w:rsidR="008436E0" w:rsidRPr="00FB5EC8" w:rsidRDefault="008436E0" w:rsidP="00B544D1">
      <w:pPr>
        <w:contextualSpacing/>
        <w:rPr>
          <w:rFonts w:cs="Arial"/>
        </w:rPr>
      </w:pPr>
    </w:p>
    <w:p w:rsidR="007A369C" w:rsidRPr="00FB5EC8" w:rsidRDefault="007A369C" w:rsidP="00102C11">
      <w:pPr>
        <w:ind w:left="720"/>
        <w:contextualSpacing/>
        <w:rPr>
          <w:rFonts w:cs="Arial"/>
        </w:rPr>
      </w:pPr>
      <w:r w:rsidRPr="00FB5EC8">
        <w:rPr>
          <w:rFonts w:cs="Arial"/>
        </w:rPr>
        <w:t xml:space="preserve">If we take counsel with our doubts and fears, or try to solve everything that we cannot see clearly, before we have faith, perplexities will only </w:t>
      </w:r>
      <w:r w:rsidR="005768C4" w:rsidRPr="00FB5EC8">
        <w:rPr>
          <w:rFonts w:cs="Arial"/>
        </w:rPr>
        <w:t>increase and deepen</w:t>
      </w:r>
      <w:r w:rsidRPr="00FB5EC8">
        <w:rPr>
          <w:rFonts w:cs="Arial"/>
        </w:rPr>
        <w:t xml:space="preserve">. But if we come to God, feeling helpless and dependent, as we really are, and in humble, trusting faith make known our wants to Him whose knowledge is infinite, who sees everything in creation, and who governs everything by His will and word, He can and will attend to our cry, and will let light shine into our hearts. Through sincere prayer we are brought into connection with the mind of the Infinite. We may have no remarkable evidence at the time that the face of our Redeemer is bending over us in compassion and love, but this is even so. We may not feel His visible touch, but His hand is upon us in love and pitying tenderness” (p. 96). </w:t>
      </w:r>
    </w:p>
    <w:p w:rsidR="00781797" w:rsidRPr="00FB5EC8" w:rsidRDefault="00781797" w:rsidP="00B544D1">
      <w:pPr>
        <w:contextualSpacing/>
        <w:rPr>
          <w:rFonts w:cs="Arial"/>
        </w:rPr>
      </w:pPr>
    </w:p>
    <w:p w:rsidR="00781797" w:rsidRPr="00FB5EC8" w:rsidRDefault="00781797" w:rsidP="00B544D1">
      <w:pPr>
        <w:contextualSpacing/>
        <w:rPr>
          <w:rFonts w:cs="Arial"/>
        </w:rPr>
      </w:pPr>
      <w:r w:rsidRPr="00FB5EC8">
        <w:rPr>
          <w:rFonts w:cs="Arial"/>
        </w:rPr>
        <w:t>So, how can we, like Hannah and Aziza, and countless other heroes of faith, pray passionate prayers with fearless faith?</w:t>
      </w:r>
    </w:p>
    <w:p w:rsidR="008436E0" w:rsidRPr="00FB5EC8" w:rsidRDefault="008436E0" w:rsidP="00B544D1">
      <w:pPr>
        <w:contextualSpacing/>
        <w:rPr>
          <w:rFonts w:cs="Arial"/>
        </w:rPr>
      </w:pPr>
    </w:p>
    <w:p w:rsidR="00781797" w:rsidRPr="00FB5EC8" w:rsidRDefault="00781797" w:rsidP="00B544D1">
      <w:pPr>
        <w:contextualSpacing/>
        <w:rPr>
          <w:rFonts w:cs="Arial"/>
        </w:rPr>
      </w:pPr>
      <w:r w:rsidRPr="00FB5EC8">
        <w:rPr>
          <w:rFonts w:cs="Arial"/>
        </w:rPr>
        <w:t xml:space="preserve">We must first recognize our own helplessness and reach out to God in faith. We must believe that He is real, and though omnipotent, deeply cares about each one of us—personally. We must be completely honest with God, not trying to hide anything from Him. And finally, </w:t>
      </w:r>
      <w:r w:rsidR="00141C23" w:rsidRPr="00FB5EC8">
        <w:rPr>
          <w:rFonts w:cs="Arial"/>
        </w:rPr>
        <w:t xml:space="preserve">we must be fully surrendered to God, </w:t>
      </w:r>
      <w:r w:rsidR="00ED5C59" w:rsidRPr="00FB5EC8">
        <w:rPr>
          <w:rFonts w:cs="Arial"/>
        </w:rPr>
        <w:t xml:space="preserve">believing that He loves us, is fully trustworthy, and will keep His promise found in Jeremiah 29, verse 11: </w:t>
      </w:r>
    </w:p>
    <w:p w:rsidR="008436E0" w:rsidRPr="00FB5EC8" w:rsidRDefault="008436E0" w:rsidP="00B544D1">
      <w:pPr>
        <w:contextualSpacing/>
        <w:rPr>
          <w:rFonts w:cs="Arial"/>
        </w:rPr>
      </w:pPr>
    </w:p>
    <w:p w:rsidR="009A54A9" w:rsidRPr="00FB5EC8" w:rsidRDefault="009A54A9" w:rsidP="00B544D1">
      <w:pPr>
        <w:contextualSpacing/>
        <w:rPr>
          <w:rFonts w:cs="Arial"/>
        </w:rPr>
      </w:pPr>
      <w:r w:rsidRPr="00FB5EC8">
        <w:rPr>
          <w:rFonts w:cs="Arial"/>
        </w:rPr>
        <w:t>“For I know the thoughts that I think toward you, says the Lord, thoughts of peace and not of evil, to give you a future and a hope.</w:t>
      </w:r>
      <w:r w:rsidR="001465AB">
        <w:rPr>
          <w:rFonts w:cs="Arial"/>
        </w:rPr>
        <w:t>”</w:t>
      </w:r>
      <w:r w:rsidRPr="00FB5EC8">
        <w:rPr>
          <w:rFonts w:cs="Arial"/>
        </w:rPr>
        <w:t xml:space="preserve"> </w:t>
      </w:r>
    </w:p>
    <w:p w:rsidR="008436E0" w:rsidRPr="00FB5EC8" w:rsidRDefault="008436E0" w:rsidP="00B544D1">
      <w:pPr>
        <w:contextualSpacing/>
        <w:rPr>
          <w:rFonts w:cs="Arial"/>
        </w:rPr>
      </w:pPr>
    </w:p>
    <w:p w:rsidR="0086547B" w:rsidRPr="00FB5EC8" w:rsidRDefault="0086547B" w:rsidP="00B544D1">
      <w:pPr>
        <w:contextualSpacing/>
        <w:rPr>
          <w:rFonts w:cs="Arial"/>
        </w:rPr>
      </w:pPr>
      <w:r w:rsidRPr="00FB5EC8">
        <w:rPr>
          <w:rFonts w:cs="Arial"/>
        </w:rPr>
        <w:t>As we think about the amazing gift of prayer that God has given to us, let’s come boldly to the throne of grace, “that we may obtain mercy and find grace to help in time of need” (Hebrews 4:16).</w:t>
      </w:r>
    </w:p>
    <w:p w:rsidR="008436E0" w:rsidRPr="00FB5EC8" w:rsidRDefault="008436E0" w:rsidP="00B544D1">
      <w:pPr>
        <w:contextualSpacing/>
        <w:rPr>
          <w:rFonts w:cs="Arial"/>
        </w:rPr>
      </w:pPr>
    </w:p>
    <w:p w:rsidR="000A2D39" w:rsidRDefault="0086547B" w:rsidP="00B544D1">
      <w:pPr>
        <w:contextualSpacing/>
        <w:rPr>
          <w:rFonts w:cs="Arial"/>
        </w:rPr>
      </w:pPr>
      <w:r w:rsidRPr="00FB5EC8">
        <w:rPr>
          <w:rFonts w:cs="Arial"/>
        </w:rPr>
        <w:t xml:space="preserve">For our closing hymn, let’s rise and sing “What a Friend We Have </w:t>
      </w:r>
      <w:r w:rsidR="00103E69">
        <w:rPr>
          <w:rFonts w:cs="Arial"/>
        </w:rPr>
        <w:t>i</w:t>
      </w:r>
      <w:r w:rsidRPr="00FB5EC8">
        <w:rPr>
          <w:rFonts w:cs="Arial"/>
        </w:rPr>
        <w:t xml:space="preserve">n Jesus,” hymn number </w:t>
      </w:r>
      <w:r w:rsidR="00E15C59" w:rsidRPr="00FB5EC8">
        <w:rPr>
          <w:rFonts w:cs="Arial"/>
        </w:rPr>
        <w:t>499.</w:t>
      </w:r>
    </w:p>
    <w:p w:rsidR="00951B00" w:rsidRDefault="00951B00" w:rsidP="00B544D1">
      <w:pPr>
        <w:contextualSpacing/>
        <w:rPr>
          <w:rFonts w:cs="Arial"/>
        </w:rPr>
      </w:pPr>
    </w:p>
    <w:p w:rsidR="008C568B" w:rsidRDefault="00951B00" w:rsidP="008C568B">
      <w:pPr>
        <w:contextualSpacing/>
        <w:jc w:val="center"/>
        <w:rPr>
          <w:rFonts w:ascii="Calibri" w:hAnsi="Calibri" w:cs="Arial"/>
        </w:rPr>
      </w:pPr>
      <w:r>
        <w:rPr>
          <w:rFonts w:ascii="Calibri" w:hAnsi="Calibri" w:cs="Arial"/>
        </w:rPr>
        <w:t>—</w:t>
      </w:r>
      <w:r w:rsidR="00102C11">
        <w:rPr>
          <w:rFonts w:ascii="Calibri" w:hAnsi="Calibri" w:cs="Arial"/>
        </w:rPr>
        <w:t xml:space="preserve">The </w:t>
      </w:r>
      <w:r>
        <w:rPr>
          <w:rFonts w:cs="Arial"/>
        </w:rPr>
        <w:t>End</w:t>
      </w:r>
      <w:r w:rsidR="00102C11">
        <w:rPr>
          <w:rFonts w:ascii="Calibri" w:hAnsi="Calibri" w:cs="Arial"/>
        </w:rPr>
        <w:t>—</w:t>
      </w:r>
    </w:p>
    <w:p w:rsidR="00216F26" w:rsidRDefault="00216F26" w:rsidP="008C568B">
      <w:pPr>
        <w:contextualSpacing/>
        <w:jc w:val="center"/>
        <w:rPr>
          <w:rFonts w:ascii="Calibri" w:hAnsi="Calibri" w:cs="Arial"/>
        </w:rPr>
      </w:pPr>
    </w:p>
    <w:p w:rsidR="00216F26" w:rsidRDefault="00216F26" w:rsidP="008C568B">
      <w:pPr>
        <w:contextualSpacing/>
        <w:jc w:val="center"/>
        <w:rPr>
          <w:rFonts w:cs="Arial"/>
        </w:rPr>
        <w:sectPr w:rsidR="00216F26">
          <w:footerReference w:type="even" r:id="rId16"/>
          <w:pgSz w:w="12240" w:h="15840"/>
          <w:pgMar w:top="1440" w:right="1800" w:bottom="1440" w:left="1800" w:gutter="0"/>
          <w:docGrid w:linePitch="360"/>
        </w:sectPr>
      </w:pPr>
    </w:p>
    <w:p w:rsidR="000528F3" w:rsidRPr="008C568B" w:rsidRDefault="008E1DC1" w:rsidP="008C568B">
      <w:pPr>
        <w:pStyle w:val="Heading1"/>
        <w:rPr>
          <w:rFonts w:ascii="Arial" w:hAnsi="Arial" w:cs="Arial"/>
          <w:b/>
        </w:rPr>
      </w:pPr>
      <w:bookmarkStart w:id="6" w:name="_Toc467062123"/>
      <w:r>
        <w:rPr>
          <w:rFonts w:ascii="Arial" w:hAnsi="Arial" w:cs="Arial"/>
          <w:b/>
        </w:rPr>
        <w:t xml:space="preserve">Seminar: </w:t>
      </w:r>
      <w:r w:rsidR="000528F3" w:rsidRPr="008C568B">
        <w:rPr>
          <w:rFonts w:ascii="Arial" w:hAnsi="Arial" w:cs="Arial"/>
          <w:b/>
        </w:rPr>
        <w:t>B</w:t>
      </w:r>
      <w:r>
        <w:rPr>
          <w:rFonts w:ascii="Arial" w:hAnsi="Arial" w:cs="Arial"/>
          <w:b/>
        </w:rPr>
        <w:t>ack</w:t>
      </w:r>
      <w:r w:rsidR="000528F3" w:rsidRPr="008C568B">
        <w:rPr>
          <w:rFonts w:ascii="Arial" w:hAnsi="Arial" w:cs="Arial"/>
          <w:b/>
        </w:rPr>
        <w:t xml:space="preserve"> </w:t>
      </w:r>
      <w:r>
        <w:rPr>
          <w:rFonts w:ascii="Arial" w:hAnsi="Arial" w:cs="Arial"/>
          <w:b/>
        </w:rPr>
        <w:t>to</w:t>
      </w:r>
      <w:r w:rsidR="000528F3" w:rsidRPr="008C568B">
        <w:rPr>
          <w:rFonts w:ascii="Arial" w:hAnsi="Arial" w:cs="Arial"/>
          <w:b/>
        </w:rPr>
        <w:t xml:space="preserve"> B</w:t>
      </w:r>
      <w:r>
        <w:rPr>
          <w:rFonts w:ascii="Arial" w:hAnsi="Arial" w:cs="Arial"/>
          <w:b/>
        </w:rPr>
        <w:t>asics</w:t>
      </w:r>
      <w:r w:rsidR="000528F3" w:rsidRPr="008C568B">
        <w:rPr>
          <w:rFonts w:ascii="Arial" w:hAnsi="Arial" w:cs="Arial"/>
          <w:b/>
        </w:rPr>
        <w:t>: A close walk with God</w:t>
      </w:r>
      <w:bookmarkEnd w:id="6"/>
    </w:p>
    <w:p w:rsidR="000528F3" w:rsidRPr="008C568B" w:rsidRDefault="000528F3" w:rsidP="000528F3">
      <w:pPr>
        <w:rPr>
          <w:i/>
        </w:rPr>
      </w:pPr>
      <w:r w:rsidRPr="008C568B">
        <w:rPr>
          <w:i/>
        </w:rPr>
        <w:t>A personal growth seminar</w:t>
      </w:r>
    </w:p>
    <w:p w:rsidR="000528F3" w:rsidRPr="008C568B" w:rsidRDefault="000528F3" w:rsidP="000528F3"/>
    <w:p w:rsidR="000528F3" w:rsidRPr="008C568B" w:rsidRDefault="000528F3" w:rsidP="000528F3">
      <w:r w:rsidRPr="008C568B">
        <w:t>Written by Bonita Joyner Shields</w:t>
      </w:r>
    </w:p>
    <w:p w:rsidR="000528F3" w:rsidRPr="008C568B" w:rsidRDefault="000528F3" w:rsidP="000528F3"/>
    <w:p w:rsidR="009732A1" w:rsidRDefault="000528F3" w:rsidP="00EE7644">
      <w:pPr>
        <w:jc w:val="center"/>
      </w:pPr>
      <w:r w:rsidRPr="008C568B">
        <w:t>“. . . I am in my Father, and you are in me, and I am in you</w:t>
      </w:r>
      <w:r w:rsidR="009732A1">
        <w:t>.</w:t>
      </w:r>
      <w:r w:rsidRPr="008C568B">
        <w:t>”</w:t>
      </w:r>
    </w:p>
    <w:p w:rsidR="000528F3" w:rsidRPr="008C568B" w:rsidRDefault="000528F3" w:rsidP="00EE7644">
      <w:pPr>
        <w:jc w:val="center"/>
      </w:pPr>
      <w:r w:rsidRPr="008C568B">
        <w:t>John 14:20, NLT</w:t>
      </w:r>
    </w:p>
    <w:p w:rsidR="000528F3" w:rsidRPr="008C568B" w:rsidRDefault="000528F3" w:rsidP="00EE7644"/>
    <w:p w:rsidR="000528F3" w:rsidRPr="00193F1E" w:rsidRDefault="000528F3" w:rsidP="00216F26">
      <w:pPr>
        <w:rPr>
          <w:b/>
        </w:rPr>
      </w:pPr>
      <w:r w:rsidRPr="00193F1E">
        <w:rPr>
          <w:b/>
        </w:rPr>
        <w:t>What are Personal Devotions?</w:t>
      </w:r>
    </w:p>
    <w:p w:rsidR="000528F3" w:rsidRPr="008C568B" w:rsidRDefault="000528F3" w:rsidP="000528F3"/>
    <w:p w:rsidR="000528F3" w:rsidRPr="008C568B" w:rsidRDefault="000528F3" w:rsidP="000528F3">
      <w:r w:rsidRPr="008C568B">
        <w:t xml:space="preserve">We often think of personal devotions as something we “do.” However, we could more accurately describe personal devotions as the time we spend with God each day because we love Him and are devoted to Him. </w:t>
      </w:r>
    </w:p>
    <w:p w:rsidR="000528F3" w:rsidRPr="008C568B" w:rsidRDefault="000528F3" w:rsidP="000528F3"/>
    <w:p w:rsidR="000528F3" w:rsidRPr="008C568B" w:rsidRDefault="000528F3" w:rsidP="000528F3">
      <w:r w:rsidRPr="008C568B">
        <w:t xml:space="preserve">But one may ask, “Isn’t spending time with God in Sabbath School and a worship service on Sabbath enough?” Not if we want to know God personally and intimately. </w:t>
      </w:r>
    </w:p>
    <w:p w:rsidR="000528F3" w:rsidRPr="008C568B" w:rsidRDefault="000528F3" w:rsidP="000528F3"/>
    <w:p w:rsidR="000528F3" w:rsidRPr="00193F1E" w:rsidRDefault="000528F3" w:rsidP="00216F26">
      <w:pPr>
        <w:rPr>
          <w:b/>
        </w:rPr>
      </w:pPr>
      <w:r w:rsidRPr="00193F1E">
        <w:rPr>
          <w:b/>
        </w:rPr>
        <w:t>Finding Time</w:t>
      </w:r>
    </w:p>
    <w:p w:rsidR="000528F3" w:rsidRPr="008C568B" w:rsidRDefault="000528F3" w:rsidP="000528F3"/>
    <w:p w:rsidR="000528F3" w:rsidRPr="008C568B" w:rsidRDefault="000528F3" w:rsidP="000528F3">
      <w:r w:rsidRPr="008C568B">
        <w:t xml:space="preserve">Most women find that their plates are not only full, they are overflowing. How can they fit one more thing onto their “To Do” list? </w:t>
      </w:r>
    </w:p>
    <w:p w:rsidR="000528F3" w:rsidRPr="008C568B" w:rsidRDefault="000528F3" w:rsidP="000528F3"/>
    <w:p w:rsidR="000528F3" w:rsidRPr="008C568B" w:rsidRDefault="000528F3" w:rsidP="000528F3">
      <w:r w:rsidRPr="008C568B">
        <w:t xml:space="preserve">However, we spend time on what we consider most important; that’s the way we are. Relationships are no exception. For relationships to grow strong, we must invest time in them—quantity as well as quality. </w:t>
      </w:r>
    </w:p>
    <w:p w:rsidR="000528F3" w:rsidRPr="008C568B" w:rsidRDefault="000528F3" w:rsidP="000528F3"/>
    <w:p w:rsidR="000528F3" w:rsidRPr="008C568B" w:rsidRDefault="000528F3" w:rsidP="000528F3">
      <w:r w:rsidRPr="008C568B">
        <w:t xml:space="preserve">Unfortunately, we women often place unrealistic expectations on ourselves, and sometimes get caught up in an “all-or-nothing” mentality. But this call to invest time in our relationship with the Lord is </w:t>
      </w:r>
      <w:r w:rsidRPr="008C568B">
        <w:rPr>
          <w:i/>
        </w:rPr>
        <w:t>not</w:t>
      </w:r>
      <w:r w:rsidRPr="008C568B">
        <w:t xml:space="preserve"> a call to perfection, such as “I must spend a certain amount of time with the Lord or it’s not good enough.”</w:t>
      </w:r>
    </w:p>
    <w:p w:rsidR="000528F3" w:rsidRPr="008C568B" w:rsidRDefault="000528F3" w:rsidP="000528F3"/>
    <w:p w:rsidR="000528F3" w:rsidRPr="008C568B" w:rsidRDefault="000528F3" w:rsidP="000528F3">
      <w:pPr>
        <w:rPr>
          <w:i/>
        </w:rPr>
      </w:pPr>
      <w:r w:rsidRPr="008C568B">
        <w:t xml:space="preserve"> It </w:t>
      </w:r>
      <w:r w:rsidRPr="008C568B">
        <w:rPr>
          <w:i/>
        </w:rPr>
        <w:t>is</w:t>
      </w:r>
      <w:r w:rsidRPr="008C568B">
        <w:t xml:space="preserve"> a call to make our relationship with the Lord a top priority in our lives. Because every woman’s life is unique, carving out time for this relationship will require creativity as well as a commitment to </w:t>
      </w:r>
      <w:r w:rsidRPr="008C568B">
        <w:rPr>
          <w:i/>
        </w:rPr>
        <w:t>expect progress, not perfection.</w:t>
      </w:r>
    </w:p>
    <w:p w:rsidR="000528F3" w:rsidRPr="008C568B" w:rsidRDefault="000528F3" w:rsidP="000528F3"/>
    <w:p w:rsidR="000528F3" w:rsidRPr="00193F1E" w:rsidRDefault="000528F3" w:rsidP="00216F26">
      <w:pPr>
        <w:rPr>
          <w:b/>
        </w:rPr>
      </w:pPr>
      <w:r w:rsidRPr="00193F1E">
        <w:rPr>
          <w:b/>
        </w:rPr>
        <w:t xml:space="preserve">Close and Personal </w:t>
      </w:r>
    </w:p>
    <w:p w:rsidR="000528F3" w:rsidRPr="008C568B" w:rsidRDefault="000528F3" w:rsidP="000528F3"/>
    <w:p w:rsidR="000528F3" w:rsidRPr="008C568B" w:rsidRDefault="000528F3" w:rsidP="000528F3">
      <w:r w:rsidRPr="008C568B">
        <w:t xml:space="preserve">When we commit to placing God at the center of our lives, we will find it helpful to use certain tools to aid and support us in cultivating the most important relationship in our lives! </w:t>
      </w:r>
    </w:p>
    <w:p w:rsidR="000528F3" w:rsidRPr="008C568B" w:rsidRDefault="000528F3" w:rsidP="000528F3">
      <w:pPr>
        <w:rPr>
          <w:b/>
          <w:i/>
        </w:rPr>
      </w:pPr>
    </w:p>
    <w:p w:rsidR="000528F3" w:rsidRPr="008C568B" w:rsidRDefault="000528F3" w:rsidP="00216F26">
      <w:r w:rsidRPr="008C568B">
        <w:rPr>
          <w:b/>
          <w:i/>
        </w:rPr>
        <w:t>Tool #1:  Solitude</w:t>
      </w:r>
    </w:p>
    <w:p w:rsidR="000528F3" w:rsidRPr="008C568B" w:rsidRDefault="000528F3" w:rsidP="000528F3"/>
    <w:p w:rsidR="000528F3" w:rsidRPr="008C568B" w:rsidRDefault="000528F3" w:rsidP="000528F3">
      <w:r w:rsidRPr="008C568B">
        <w:t xml:space="preserve">Solitude is useful for at least two reasons. First, solitude removes the distractions that threaten to drown out the voice of God speaking to us. </w:t>
      </w:r>
    </w:p>
    <w:p w:rsidR="000528F3" w:rsidRPr="008C568B" w:rsidRDefault="000528F3" w:rsidP="000528F3"/>
    <w:p w:rsidR="000528F3" w:rsidRPr="008C568B" w:rsidRDefault="000528F3" w:rsidP="000528F3">
      <w:r w:rsidRPr="008C568B">
        <w:t xml:space="preserve">The book </w:t>
      </w:r>
      <w:r w:rsidRPr="008C568B">
        <w:rPr>
          <w:i/>
        </w:rPr>
        <w:t>9 Creati</w:t>
      </w:r>
      <w:r w:rsidR="001465AB">
        <w:rPr>
          <w:i/>
        </w:rPr>
        <w:t>ve Ways to Find and Spend Time w</w:t>
      </w:r>
      <w:r w:rsidRPr="008C568B">
        <w:rPr>
          <w:i/>
        </w:rPr>
        <w:t xml:space="preserve">ith God </w:t>
      </w:r>
      <w:r w:rsidRPr="008C568B">
        <w:t xml:space="preserve">reminds us that solitude can be found at home in a favorite chair, in your car as you drive to work, as you run in the quiet hours of dawn, or even at a local retreat center. </w:t>
      </w:r>
    </w:p>
    <w:p w:rsidR="000528F3" w:rsidRPr="008C568B" w:rsidRDefault="000528F3" w:rsidP="000528F3"/>
    <w:p w:rsidR="000528F3" w:rsidRPr="008C568B" w:rsidRDefault="000528F3" w:rsidP="000528F3">
      <w:r w:rsidRPr="008C568B">
        <w:t>Second, solitude helps us to recognize and rely more on hearing God’s voice than on responding to the voices of others. Thus, when we emerge from our solitude into the hustle and bustle of our lives, we can more effectively respond to others with the love and grace that we have experienced during our time with the Lord.</w:t>
      </w:r>
    </w:p>
    <w:p w:rsidR="000528F3" w:rsidRPr="008C568B" w:rsidRDefault="000528F3" w:rsidP="000528F3"/>
    <w:p w:rsidR="000528F3" w:rsidRPr="008C568B" w:rsidRDefault="000528F3" w:rsidP="00216F26">
      <w:pPr>
        <w:rPr>
          <w:b/>
          <w:i/>
        </w:rPr>
      </w:pPr>
      <w:r w:rsidRPr="008C568B">
        <w:rPr>
          <w:b/>
          <w:i/>
        </w:rPr>
        <w:t>Tool #2:  Study</w:t>
      </w:r>
    </w:p>
    <w:p w:rsidR="000528F3" w:rsidRPr="008C568B" w:rsidRDefault="000528F3" w:rsidP="000528F3"/>
    <w:p w:rsidR="000528F3" w:rsidRPr="008C568B" w:rsidRDefault="000528F3" w:rsidP="000528F3">
      <w:r w:rsidRPr="008C568B">
        <w:t xml:space="preserve">We trust our friends and family because we have spent time with them, and we know their characters enough to believe that they are worthy of our faith. Faith is defined in Scripture as “the assurance of things hoped for, the conviction of things not seen.” It is based on the knowledge of the one Who offers us that assurance and conviction. God’s Word reveals Who God is and why we can trust Him. </w:t>
      </w:r>
    </w:p>
    <w:p w:rsidR="000528F3" w:rsidRPr="008C568B" w:rsidRDefault="000528F3" w:rsidP="000528F3"/>
    <w:p w:rsidR="000528F3" w:rsidRPr="008C568B" w:rsidRDefault="000528F3" w:rsidP="000528F3">
      <w:r w:rsidRPr="008C568B">
        <w:t>Spending time in God’s Word offers us a constant reminder of Who He is, Whose we are, and how we are to live within that godly identity. Remember, too, that nature has been called “God’s Second Book.” Thus, spending time “studying” nature also offers us glimpses of God’s character as well as opportunities to hear Him speak.</w:t>
      </w:r>
    </w:p>
    <w:p w:rsidR="000528F3" w:rsidRPr="008C568B" w:rsidRDefault="000528F3" w:rsidP="000528F3">
      <w:pPr>
        <w:shd w:val="clear" w:color="auto" w:fill="FFFFFF"/>
        <w:spacing w:before="100" w:beforeAutospacing="1" w:after="300"/>
        <w:rPr>
          <w:color w:val="111111"/>
          <w:lang/>
        </w:rPr>
      </w:pPr>
      <w:r w:rsidRPr="008C568B">
        <w:rPr>
          <w:color w:val="111111"/>
          <w:lang/>
        </w:rPr>
        <w:t xml:space="preserve">Keep a devotional journal. It can be a very useful tool for remembering how things touched you and for reflecting further or at a later date. A dedicated notebook and pen or pencil are useful for this and should be kept with your devotion Bible. </w:t>
      </w:r>
    </w:p>
    <w:p w:rsidR="000528F3" w:rsidRPr="008C568B" w:rsidRDefault="000528F3" w:rsidP="00216F26">
      <w:r w:rsidRPr="008C568B">
        <w:rPr>
          <w:b/>
          <w:i/>
        </w:rPr>
        <w:t>Tool #3:  Prayer</w:t>
      </w:r>
    </w:p>
    <w:p w:rsidR="000528F3" w:rsidRPr="008C568B" w:rsidRDefault="000528F3" w:rsidP="000528F3"/>
    <w:p w:rsidR="000528F3" w:rsidRPr="008C568B" w:rsidRDefault="000528F3" w:rsidP="000528F3">
      <w:r w:rsidRPr="008C568B">
        <w:t xml:space="preserve">We can easily fall into the habit of “praying” to God only when we have a request. However, when we remember that the purpose of prayer is to </w:t>
      </w:r>
      <w:r w:rsidRPr="008C568B">
        <w:rPr>
          <w:i/>
        </w:rPr>
        <w:t>know</w:t>
      </w:r>
      <w:r w:rsidRPr="008C568B">
        <w:t xml:space="preserve"> God, prayer takes on an entirely new meaning. Instead of merely checking in occasionally to “pray” for Aunt Mary’s cancer or Johnny’s math test—which are important to pray for—we desire to be in conversation with God about </w:t>
      </w:r>
      <w:r w:rsidRPr="008C568B">
        <w:rPr>
          <w:i/>
        </w:rPr>
        <w:t>everything</w:t>
      </w:r>
      <w:r w:rsidRPr="008C568B">
        <w:t xml:space="preserve"> in our lives! By talking with Him, listening to Him, and beholding Him, we become changed.</w:t>
      </w:r>
    </w:p>
    <w:p w:rsidR="000528F3" w:rsidRPr="008C568B" w:rsidRDefault="000528F3" w:rsidP="000528F3">
      <w:r w:rsidRPr="008C568B">
        <w:t xml:space="preserve"> </w:t>
      </w:r>
    </w:p>
    <w:p w:rsidR="000528F3" w:rsidRPr="008C568B" w:rsidRDefault="000528F3" w:rsidP="00216F26">
      <w:r w:rsidRPr="008C568B">
        <w:rPr>
          <w:b/>
          <w:i/>
        </w:rPr>
        <w:t>Tool #4:  Journaling</w:t>
      </w:r>
    </w:p>
    <w:p w:rsidR="000528F3" w:rsidRPr="008C568B" w:rsidRDefault="000528F3" w:rsidP="000528F3"/>
    <w:p w:rsidR="000528F3" w:rsidRPr="008C568B" w:rsidRDefault="000528F3" w:rsidP="000528F3">
      <w:r w:rsidRPr="008C568B">
        <w:t>Keeping a prayer journal doesn’t have to be another thing on our To-Do List to give us guilt! And it doesn’t have to be used daily. Keep a journal next to your Bible and devotional reading material, and write when you feel as if you want to talk to the Lord in a different manner. Often, our hands will write what our mouths cannot speak. Are you struggling with an issue? Write. Are you joyful and full of praise? Write. Did the Word of the Lord speak so clearly to you that you have to remember it? Write. It can become a Book of Life for you to read, renewing your spirit.</w:t>
      </w:r>
    </w:p>
    <w:p w:rsidR="000528F3" w:rsidRPr="008C568B" w:rsidRDefault="000528F3" w:rsidP="000528F3"/>
    <w:p w:rsidR="000528F3" w:rsidRPr="008C568B" w:rsidRDefault="000528F3" w:rsidP="00216F26">
      <w:r w:rsidRPr="008C568B">
        <w:rPr>
          <w:b/>
          <w:i/>
        </w:rPr>
        <w:t>Tool #5:  Spontaneity</w:t>
      </w:r>
    </w:p>
    <w:p w:rsidR="000528F3" w:rsidRPr="008C568B" w:rsidRDefault="000528F3" w:rsidP="000528F3"/>
    <w:p w:rsidR="000528F3" w:rsidRPr="008C568B" w:rsidRDefault="000528F3" w:rsidP="000528F3">
      <w:r w:rsidRPr="008C568B">
        <w:t>While it’s helpful to dedicate a specific time and place for your time with the Lord, by no means does this have to put boundaries on how you express your love to your Beloved!  Read, write in your journal, talk, sing, write a love poem, sit still and listen to the sound of silence, walk, run, observe nature, listen to Him speak through your baby’s breath—the options are endless. I think God loves spontaneity!</w:t>
      </w:r>
    </w:p>
    <w:p w:rsidR="000528F3" w:rsidRPr="008C568B" w:rsidRDefault="000528F3" w:rsidP="000528F3"/>
    <w:p w:rsidR="000528F3" w:rsidRPr="00193F1E" w:rsidRDefault="000528F3" w:rsidP="00216F26">
      <w:pPr>
        <w:rPr>
          <w:b/>
        </w:rPr>
      </w:pPr>
      <w:r w:rsidRPr="00193F1E">
        <w:rPr>
          <w:b/>
        </w:rPr>
        <w:t>Creativity for spiritual growth</w:t>
      </w:r>
    </w:p>
    <w:p w:rsidR="000528F3" w:rsidRPr="008C568B" w:rsidRDefault="000528F3" w:rsidP="000528F3">
      <w:pPr>
        <w:rPr>
          <w:b/>
        </w:rPr>
      </w:pPr>
    </w:p>
    <w:p w:rsidR="000528F3" w:rsidRPr="008C568B" w:rsidRDefault="000528F3" w:rsidP="000528F3">
      <w:pPr>
        <w:rPr>
          <w:b/>
        </w:rPr>
      </w:pPr>
      <w:r w:rsidRPr="008C568B">
        <w:t>The following ideas have been collected from 12 women who value their relationship with God. You might enjoy trying a few.</w:t>
      </w:r>
      <w:r w:rsidRPr="008C568B">
        <w:rPr>
          <w:b/>
        </w:rPr>
        <w:t xml:space="preserve"> </w:t>
      </w:r>
    </w:p>
    <w:p w:rsidR="000528F3" w:rsidRPr="008C568B" w:rsidRDefault="000528F3" w:rsidP="000528F3"/>
    <w:p w:rsidR="000528F3" w:rsidRPr="008C568B" w:rsidRDefault="000528F3" w:rsidP="000528F3">
      <w:pPr>
        <w:numPr>
          <w:ilvl w:val="0"/>
          <w:numId w:val="1"/>
        </w:numPr>
      </w:pPr>
      <w:r w:rsidRPr="008C568B">
        <w:rPr>
          <w:b/>
        </w:rPr>
        <w:t>SERVING</w:t>
      </w:r>
      <w:r w:rsidRPr="008C568B">
        <w:t xml:space="preserve">: </w:t>
      </w:r>
      <w:r w:rsidR="00076385">
        <w:t>T</w:t>
      </w:r>
      <w:r w:rsidRPr="008C568B">
        <w:t>he spiritual discipline of service brings me close to God in a special way. I experience such joy driving home after a pet therapy session with troubled teens and my dog, Elke, because of the healing that our relationship brings to these teens. I continually marvel at the relationship between nature and humans that God established at Creation.—</w:t>
      </w:r>
      <w:r w:rsidRPr="008C568B">
        <w:rPr>
          <w:i/>
        </w:rPr>
        <w:t>Lyndelle, wife, editor</w:t>
      </w:r>
    </w:p>
    <w:p w:rsidR="000528F3" w:rsidRPr="008C568B" w:rsidRDefault="000528F3" w:rsidP="000528F3">
      <w:pPr>
        <w:ind w:left="1080"/>
      </w:pPr>
    </w:p>
    <w:p w:rsidR="000528F3" w:rsidRPr="008C568B" w:rsidRDefault="000528F3" w:rsidP="000528F3">
      <w:pPr>
        <w:numPr>
          <w:ilvl w:val="0"/>
          <w:numId w:val="1"/>
        </w:numPr>
      </w:pPr>
      <w:r w:rsidRPr="008C568B">
        <w:rPr>
          <w:b/>
        </w:rPr>
        <w:t>PRAISING:</w:t>
      </w:r>
      <w:r w:rsidRPr="008C568B">
        <w:t xml:space="preserve"> </w:t>
      </w:r>
      <w:r w:rsidR="00076385">
        <w:t>M</w:t>
      </w:r>
      <w:r w:rsidRPr="008C568B">
        <w:t>y desire has been to have more power in prayer. Thus, I began praising God throughout the day for the artistic branches of the bare tree limbs against a bright blue sky in winter, for family and friends, for the birds, for beautiful sunsets—the list could go on. When we praise God, we are more likely to commend others. As a result they may also praise their friends, creating an inspiring circle.—</w:t>
      </w:r>
      <w:r w:rsidRPr="008C568B">
        <w:rPr>
          <w:i/>
        </w:rPr>
        <w:t>Myrna, wife, mother, retired editor</w:t>
      </w:r>
    </w:p>
    <w:p w:rsidR="000528F3" w:rsidRPr="008C568B" w:rsidRDefault="000528F3" w:rsidP="000528F3"/>
    <w:p w:rsidR="000528F3" w:rsidRPr="008C568B" w:rsidRDefault="000528F3" w:rsidP="000528F3">
      <w:pPr>
        <w:numPr>
          <w:ilvl w:val="0"/>
          <w:numId w:val="1"/>
        </w:numPr>
        <w:rPr>
          <w:i/>
        </w:rPr>
      </w:pPr>
      <w:r w:rsidRPr="008C568B">
        <w:rPr>
          <w:b/>
        </w:rPr>
        <w:t xml:space="preserve">PRAYING: </w:t>
      </w:r>
      <w:r w:rsidRPr="008C568B">
        <w:t xml:space="preserve">I read Scripture and then I pray. Is it praying? I think so. Maybe not traditional praying on my knees with my eyes shut, but it is definitely talking to God as a Friend. I share things with Him, and I let the words </w:t>
      </w:r>
      <w:r w:rsidR="00076385">
        <w:t xml:space="preserve">of His Book sink into my soul. </w:t>
      </w:r>
      <w:r w:rsidRPr="008C568B">
        <w:t>Sometimes my prayers seem routine or like a laundry list of requests, so I write poems to Him.—</w:t>
      </w:r>
      <w:r w:rsidRPr="008C568B">
        <w:rPr>
          <w:i/>
        </w:rPr>
        <w:t>Connie, wife, mother, television producer</w:t>
      </w:r>
    </w:p>
    <w:p w:rsidR="000528F3" w:rsidRPr="008C568B" w:rsidRDefault="000528F3" w:rsidP="000528F3">
      <w:pPr>
        <w:ind w:left="1080"/>
        <w:rPr>
          <w:i/>
        </w:rPr>
      </w:pPr>
    </w:p>
    <w:p w:rsidR="000528F3" w:rsidRPr="008C568B" w:rsidRDefault="000528F3" w:rsidP="000528F3">
      <w:pPr>
        <w:numPr>
          <w:ilvl w:val="0"/>
          <w:numId w:val="1"/>
        </w:numPr>
      </w:pPr>
      <w:r w:rsidRPr="008C568B">
        <w:rPr>
          <w:b/>
        </w:rPr>
        <w:t>LISTENING:</w:t>
      </w:r>
      <w:r w:rsidRPr="008C568B">
        <w:t xml:space="preserve"> I have a 40-minute commute to work each way, so I spend time singing in the car, praying aloud, and listening to spiritual music and books on CDs.—</w:t>
      </w:r>
      <w:r w:rsidRPr="008C568B">
        <w:rPr>
          <w:i/>
        </w:rPr>
        <w:t>Leslie, wife, administrative assistant</w:t>
      </w:r>
    </w:p>
    <w:p w:rsidR="000528F3" w:rsidRPr="008C568B" w:rsidRDefault="000528F3" w:rsidP="000528F3">
      <w:pPr>
        <w:ind w:left="1080"/>
      </w:pPr>
    </w:p>
    <w:p w:rsidR="000528F3" w:rsidRPr="008C568B" w:rsidRDefault="000528F3" w:rsidP="000528F3">
      <w:pPr>
        <w:numPr>
          <w:ilvl w:val="0"/>
          <w:numId w:val="1"/>
        </w:numPr>
      </w:pPr>
      <w:r w:rsidRPr="008C568B">
        <w:rPr>
          <w:b/>
        </w:rPr>
        <w:t>JOURNALING:</w:t>
      </w:r>
      <w:r w:rsidRPr="008C568B">
        <w:t xml:space="preserve"> I keep a journal. I talk over spiritual things with people around m</w:t>
      </w:r>
      <w:r w:rsidR="00076385">
        <w:t>e to help keep me accountable. </w:t>
      </w:r>
      <w:r w:rsidRPr="008C568B">
        <w:t>I also try to verbalize what I've read or experienced; that helps to clarify and solidify it for me.—</w:t>
      </w:r>
      <w:r w:rsidRPr="008C568B">
        <w:rPr>
          <w:i/>
        </w:rPr>
        <w:t>Melissa, daughter, sister, high school senior</w:t>
      </w:r>
    </w:p>
    <w:p w:rsidR="000528F3" w:rsidRPr="008C568B" w:rsidRDefault="000528F3" w:rsidP="000528F3">
      <w:pPr>
        <w:ind w:left="1080"/>
      </w:pPr>
    </w:p>
    <w:p w:rsidR="000528F3" w:rsidRPr="008C568B" w:rsidRDefault="000528F3" w:rsidP="000528F3">
      <w:pPr>
        <w:numPr>
          <w:ilvl w:val="0"/>
          <w:numId w:val="1"/>
        </w:numPr>
      </w:pPr>
      <w:r w:rsidRPr="008C568B">
        <w:rPr>
          <w:b/>
        </w:rPr>
        <w:t>TALKING</w:t>
      </w:r>
      <w:r w:rsidRPr="008C568B">
        <w:t>: I like to remember that if I liken my prayers to God to talking with a friend, then I shouldn't or don't need to limit my conversations with H</w:t>
      </w:r>
      <w:r w:rsidR="00076385">
        <w:t>im to a certain time or place. </w:t>
      </w:r>
      <w:r w:rsidRPr="008C568B">
        <w:t>I want to remain open and with an attitude that I can talk to God any place, any time, and about anything.—</w:t>
      </w:r>
      <w:r w:rsidRPr="008C568B">
        <w:rPr>
          <w:i/>
        </w:rPr>
        <w:t>Bonnie, wife, mother, nursing administrator</w:t>
      </w:r>
    </w:p>
    <w:p w:rsidR="000528F3" w:rsidRPr="008C568B" w:rsidRDefault="000528F3" w:rsidP="000528F3">
      <w:pPr>
        <w:ind w:left="1080"/>
      </w:pPr>
    </w:p>
    <w:p w:rsidR="000528F3" w:rsidRPr="008C568B" w:rsidRDefault="000528F3" w:rsidP="000528F3">
      <w:pPr>
        <w:numPr>
          <w:ilvl w:val="0"/>
          <w:numId w:val="1"/>
        </w:numPr>
      </w:pPr>
      <w:r w:rsidRPr="008C568B">
        <w:rPr>
          <w:b/>
        </w:rPr>
        <w:t>WALKING</w:t>
      </w:r>
      <w:r w:rsidRPr="008C568B">
        <w:t>: One thing that makes my devotional time really cool is to go for a walk or run in the early morning when no one else is stirring. Springtime, when the birds are singing and the flowers are blooming, makes this an extra special prayer time for me.—</w:t>
      </w:r>
      <w:r w:rsidRPr="008C568B">
        <w:rPr>
          <w:i/>
        </w:rPr>
        <w:t>Cindy, wife, mother, small business owner</w:t>
      </w:r>
    </w:p>
    <w:p w:rsidR="000528F3" w:rsidRPr="008C568B" w:rsidRDefault="000528F3" w:rsidP="000528F3">
      <w:pPr>
        <w:ind w:left="1080"/>
      </w:pPr>
    </w:p>
    <w:p w:rsidR="000528F3" w:rsidRPr="008C568B" w:rsidRDefault="000528F3" w:rsidP="000528F3">
      <w:pPr>
        <w:numPr>
          <w:ilvl w:val="0"/>
          <w:numId w:val="1"/>
        </w:numPr>
      </w:pPr>
      <w:r w:rsidRPr="008C568B">
        <w:rPr>
          <w:b/>
        </w:rPr>
        <w:t xml:space="preserve">READING: </w:t>
      </w:r>
      <w:r w:rsidRPr="008C568B">
        <w:t>I like to dedicate my first waking moments to reading my devotional and Sabbath school lesson quarterly. I feel that God puts me first, so I want to put Him first. The exception is on Friday evening, when I do the reverse and close my hectic workweek by reading my devotional and quarterly last thing before I turn off the lights.—</w:t>
      </w:r>
      <w:r w:rsidRPr="008C568B">
        <w:rPr>
          <w:i/>
        </w:rPr>
        <w:t>Maria, daughter, legal assistant</w:t>
      </w:r>
    </w:p>
    <w:p w:rsidR="000528F3" w:rsidRPr="008C568B" w:rsidRDefault="000528F3" w:rsidP="000528F3"/>
    <w:p w:rsidR="000528F3" w:rsidRPr="008C568B" w:rsidRDefault="000528F3" w:rsidP="000528F3">
      <w:pPr>
        <w:numPr>
          <w:ilvl w:val="0"/>
          <w:numId w:val="1"/>
        </w:numPr>
      </w:pPr>
      <w:r w:rsidRPr="008C568B">
        <w:rPr>
          <w:b/>
        </w:rPr>
        <w:t>REFLECTING:</w:t>
      </w:r>
      <w:r w:rsidRPr="008C568B">
        <w:t xml:space="preserve"> I like to have a special place in my home to meet with God (although with a houseful of guests, I take whatever space I can find!). I also like to have beauty surrounding me: a candle, flowers, baskets for my books, a window to look out. All of these remind me that God is the author of life and beauty.—</w:t>
      </w:r>
      <w:r w:rsidRPr="008C568B">
        <w:rPr>
          <w:i/>
        </w:rPr>
        <w:t>Bonita, wife, editor</w:t>
      </w:r>
    </w:p>
    <w:p w:rsidR="000528F3" w:rsidRPr="008C568B" w:rsidRDefault="000528F3" w:rsidP="000528F3">
      <w:pPr>
        <w:rPr>
          <w:b/>
        </w:rPr>
      </w:pPr>
      <w:r w:rsidRPr="008C568B">
        <w:rPr>
          <w:b/>
          <w:i/>
        </w:rPr>
        <w:t> </w:t>
      </w:r>
    </w:p>
    <w:p w:rsidR="000528F3" w:rsidRPr="00193F1E" w:rsidRDefault="000528F3" w:rsidP="00216F26">
      <w:pPr>
        <w:rPr>
          <w:b/>
        </w:rPr>
      </w:pPr>
      <w:r w:rsidRPr="00193F1E">
        <w:rPr>
          <w:b/>
        </w:rPr>
        <w:t>Spiritual Makeover</w:t>
      </w:r>
    </w:p>
    <w:p w:rsidR="000528F3" w:rsidRPr="008C568B" w:rsidRDefault="000528F3" w:rsidP="000528F3">
      <w:pPr>
        <w:rPr>
          <w:b/>
        </w:rPr>
      </w:pPr>
    </w:p>
    <w:p w:rsidR="000528F3" w:rsidRPr="008C568B" w:rsidRDefault="000528F3" w:rsidP="000528F3">
      <w:r w:rsidRPr="008C568B">
        <w:t xml:space="preserve">God’s Word contains many promises of the benefits of a life of faithfulness to Him. </w:t>
      </w:r>
    </w:p>
    <w:p w:rsidR="000528F3" w:rsidRPr="008C568B" w:rsidRDefault="000528F3" w:rsidP="000528F3"/>
    <w:p w:rsidR="000528F3" w:rsidRPr="008C568B" w:rsidRDefault="000528F3" w:rsidP="000528F3">
      <w:pPr>
        <w:numPr>
          <w:ilvl w:val="0"/>
          <w:numId w:val="2"/>
        </w:numPr>
        <w:rPr>
          <w:i/>
        </w:rPr>
      </w:pPr>
      <w:r w:rsidRPr="00ED2D8F">
        <w:t>“For I know the plans I have for you,” says the Lord. “They are plans for good and not for disaster, to give you a future and a hope”</w:t>
      </w:r>
      <w:r w:rsidRPr="008C568B">
        <w:rPr>
          <w:i/>
        </w:rPr>
        <w:t xml:space="preserve"> </w:t>
      </w:r>
      <w:r w:rsidRPr="008C568B">
        <w:t>(Jeremiah 29:11</w:t>
      </w:r>
      <w:r w:rsidR="00EE7644">
        <w:t>, NLT</w:t>
      </w:r>
      <w:r w:rsidRPr="008C568B">
        <w:t>).</w:t>
      </w:r>
    </w:p>
    <w:p w:rsidR="000528F3" w:rsidRPr="008C568B" w:rsidRDefault="000528F3" w:rsidP="000528F3">
      <w:pPr>
        <w:rPr>
          <w:i/>
        </w:rPr>
      </w:pPr>
    </w:p>
    <w:p w:rsidR="000528F3" w:rsidRPr="008C568B" w:rsidRDefault="000528F3" w:rsidP="000528F3">
      <w:pPr>
        <w:numPr>
          <w:ilvl w:val="0"/>
          <w:numId w:val="2"/>
        </w:numPr>
        <w:rPr>
          <w:i/>
        </w:rPr>
      </w:pPr>
      <w:r w:rsidRPr="00ED2D8F">
        <w:t>“For your Creator will be your husband; the Lord of Heaven’s Armies is his name! He is your Redeemer, the Holy One of Israel, the God of all the earth”</w:t>
      </w:r>
      <w:r w:rsidRPr="008C568B">
        <w:rPr>
          <w:i/>
        </w:rPr>
        <w:t xml:space="preserve"> </w:t>
      </w:r>
      <w:r w:rsidRPr="008C568B">
        <w:t>(Isaiah 54:5</w:t>
      </w:r>
      <w:r w:rsidR="00EE7644">
        <w:t>, NLT</w:t>
      </w:r>
      <w:r w:rsidRPr="00EE7644">
        <w:t>)</w:t>
      </w:r>
      <w:r w:rsidRPr="008C568B">
        <w:rPr>
          <w:i/>
        </w:rPr>
        <w:t>.</w:t>
      </w:r>
    </w:p>
    <w:p w:rsidR="000528F3" w:rsidRPr="008C568B" w:rsidRDefault="000528F3" w:rsidP="000528F3">
      <w:pPr>
        <w:rPr>
          <w:i/>
        </w:rPr>
      </w:pPr>
    </w:p>
    <w:p w:rsidR="000528F3" w:rsidRPr="008C568B" w:rsidRDefault="000528F3" w:rsidP="000528F3">
      <w:pPr>
        <w:numPr>
          <w:ilvl w:val="0"/>
          <w:numId w:val="2"/>
        </w:numPr>
        <w:rPr>
          <w:i/>
        </w:rPr>
      </w:pPr>
      <w:r w:rsidRPr="00ED2D8F">
        <w:t xml:space="preserve">"Come to me, all you who are weary and burdened, and I will give you rest. Take my yoke upon you and learn from me, for I am gentle and humble in heart, and you will find rest for your souls. For my yoke is easy and my burden is light” </w:t>
      </w:r>
      <w:r w:rsidRPr="008C568B">
        <w:t>(Matthew 11:28-30</w:t>
      </w:r>
      <w:r w:rsidR="00EE7644">
        <w:t>, NLT</w:t>
      </w:r>
      <w:r w:rsidRPr="008C568B">
        <w:t>).</w:t>
      </w:r>
    </w:p>
    <w:p w:rsidR="000528F3" w:rsidRPr="008C568B" w:rsidRDefault="000528F3" w:rsidP="000528F3">
      <w:pPr>
        <w:rPr>
          <w:i/>
        </w:rPr>
      </w:pPr>
    </w:p>
    <w:p w:rsidR="000528F3" w:rsidRPr="008C568B" w:rsidRDefault="000528F3" w:rsidP="000528F3">
      <w:pPr>
        <w:numPr>
          <w:ilvl w:val="0"/>
          <w:numId w:val="2"/>
        </w:numPr>
        <w:rPr>
          <w:i/>
        </w:rPr>
      </w:pPr>
      <w:r w:rsidRPr="00ED2D8F">
        <w:t>“Don’t copy the behavior and customs of this world, but let God transform you into a new person by changing the way you think. Then you will learn to know God’s will for you, which is good and pleasing and perfect”</w:t>
      </w:r>
      <w:r w:rsidRPr="008C568B">
        <w:rPr>
          <w:i/>
        </w:rPr>
        <w:t xml:space="preserve"> </w:t>
      </w:r>
      <w:r w:rsidRPr="008C568B">
        <w:t>(Romans 12:2</w:t>
      </w:r>
      <w:r w:rsidR="00EE7644">
        <w:t>, NLT</w:t>
      </w:r>
      <w:r w:rsidRPr="008C568B">
        <w:t>).</w:t>
      </w:r>
    </w:p>
    <w:p w:rsidR="000528F3" w:rsidRPr="008C568B" w:rsidRDefault="000528F3" w:rsidP="000528F3">
      <w:pPr>
        <w:rPr>
          <w:i/>
        </w:rPr>
      </w:pPr>
    </w:p>
    <w:p w:rsidR="000528F3" w:rsidRPr="008C568B" w:rsidRDefault="000528F3" w:rsidP="000528F3">
      <w:pPr>
        <w:numPr>
          <w:ilvl w:val="0"/>
          <w:numId w:val="2"/>
        </w:numPr>
        <w:rPr>
          <w:i/>
        </w:rPr>
      </w:pPr>
      <w:r w:rsidRPr="00ED2D8F">
        <w:t>“But the Holy Spirit produces this kind of fruit in our lives:  love, joy, peace, patience, kindness, goodness, faithfulness, gentleness, and self-control. There is no law against these things!”</w:t>
      </w:r>
      <w:r w:rsidRPr="008C568B">
        <w:rPr>
          <w:i/>
        </w:rPr>
        <w:t xml:space="preserve"> </w:t>
      </w:r>
      <w:r w:rsidRPr="008C568B">
        <w:t>(Galatians 5:22</w:t>
      </w:r>
      <w:r w:rsidR="00EE7644">
        <w:t>, NLT</w:t>
      </w:r>
      <w:r w:rsidRPr="008C568B">
        <w:t>).</w:t>
      </w:r>
    </w:p>
    <w:p w:rsidR="000528F3" w:rsidRPr="008C568B" w:rsidRDefault="000528F3" w:rsidP="000528F3">
      <w:pPr>
        <w:rPr>
          <w:b/>
        </w:rPr>
      </w:pPr>
    </w:p>
    <w:p w:rsidR="000528F3" w:rsidRPr="00193F1E" w:rsidRDefault="000528F3" w:rsidP="00216F26">
      <w:pPr>
        <w:rPr>
          <w:b/>
        </w:rPr>
      </w:pPr>
      <w:r w:rsidRPr="00193F1E">
        <w:rPr>
          <w:b/>
        </w:rPr>
        <w:t>Pass it on</w:t>
      </w:r>
    </w:p>
    <w:p w:rsidR="000528F3" w:rsidRPr="008C568B" w:rsidRDefault="000528F3" w:rsidP="000528F3"/>
    <w:p w:rsidR="000528F3" w:rsidRPr="008C568B" w:rsidRDefault="000528F3" w:rsidP="000528F3">
      <w:r w:rsidRPr="008C568B">
        <w:t>As we embrace God’s promises and allow Him to make us over into His image, a natural result of that transformation is the desire to share with others what He has done and is doing in our lives. One of the best ways to do that is to join hands and seek to find ways to impact other women for God’s kingdom.</w:t>
      </w:r>
    </w:p>
    <w:p w:rsidR="000528F3" w:rsidRPr="008C568B" w:rsidRDefault="000528F3" w:rsidP="000528F3"/>
    <w:p w:rsidR="000528F3" w:rsidRPr="00193F1E" w:rsidRDefault="000528F3" w:rsidP="00216F26">
      <w:pPr>
        <w:rPr>
          <w:b/>
        </w:rPr>
      </w:pPr>
      <w:r w:rsidRPr="00193F1E">
        <w:rPr>
          <w:b/>
        </w:rPr>
        <w:t>Ministry ideas</w:t>
      </w:r>
    </w:p>
    <w:p w:rsidR="000528F3" w:rsidRPr="008C568B" w:rsidRDefault="000528F3" w:rsidP="000528F3">
      <w:pPr>
        <w:rPr>
          <w:b/>
        </w:rPr>
      </w:pPr>
    </w:p>
    <w:p w:rsidR="000528F3" w:rsidRPr="008C568B" w:rsidRDefault="000528F3" w:rsidP="000528F3">
      <w:pPr>
        <w:numPr>
          <w:ilvl w:val="0"/>
          <w:numId w:val="3"/>
        </w:numPr>
      </w:pPr>
      <w:r w:rsidRPr="008C568B">
        <w:rPr>
          <w:b/>
        </w:rPr>
        <w:t xml:space="preserve">Take one of the relational tools </w:t>
      </w:r>
      <w:r w:rsidRPr="008C568B">
        <w:t>and make that the topic of a women’s breakfast. Make special invitations and encourage friends to use them to invite their neighbors.</w:t>
      </w:r>
    </w:p>
    <w:p w:rsidR="000528F3" w:rsidRPr="008C568B" w:rsidRDefault="000528F3" w:rsidP="000528F3"/>
    <w:p w:rsidR="000528F3" w:rsidRPr="008C568B" w:rsidRDefault="000528F3" w:rsidP="000528F3">
      <w:pPr>
        <w:numPr>
          <w:ilvl w:val="0"/>
          <w:numId w:val="3"/>
        </w:numPr>
      </w:pPr>
      <w:r w:rsidRPr="008C568B">
        <w:rPr>
          <w:b/>
        </w:rPr>
        <w:t xml:space="preserve">Ask God to reveal to you </w:t>
      </w:r>
      <w:r w:rsidRPr="008C568B">
        <w:t>how you can minister to and nurture other women in your congregation. One possibility is to survey the women in your church to determine how they would like to grow in their spiritual journeys. Then start a ministry to equip them. For example, if a large number of women in your congregation feel the need to be more equipped in the spiritual guidance of their children, organize a group that will encourage and equip them for this task.</w:t>
      </w:r>
    </w:p>
    <w:p w:rsidR="000528F3" w:rsidRPr="008C568B" w:rsidRDefault="000528F3" w:rsidP="000528F3"/>
    <w:p w:rsidR="000528F3" w:rsidRPr="008C568B" w:rsidRDefault="000528F3" w:rsidP="000528F3">
      <w:pPr>
        <w:numPr>
          <w:ilvl w:val="0"/>
          <w:numId w:val="3"/>
        </w:numPr>
      </w:pPr>
      <w:r w:rsidRPr="008C568B">
        <w:rPr>
          <w:b/>
        </w:rPr>
        <w:t>Plan a spiritual retreat</w:t>
      </w:r>
      <w:r w:rsidRPr="008C568B">
        <w:t>. Incorporating one or more of the relational tools, start with a one-day retreat. Then plan a slightly longer retreat as women get accustomed to taking this special time corporately to be with the Lord and each other.</w:t>
      </w:r>
    </w:p>
    <w:p w:rsidR="000528F3" w:rsidRPr="008C568B" w:rsidRDefault="000528F3" w:rsidP="000528F3"/>
    <w:p w:rsidR="000528F3" w:rsidRPr="008C568B" w:rsidRDefault="000528F3" w:rsidP="000528F3">
      <w:pPr>
        <w:numPr>
          <w:ilvl w:val="0"/>
          <w:numId w:val="3"/>
        </w:numPr>
      </w:pPr>
      <w:r w:rsidRPr="008C568B">
        <w:rPr>
          <w:b/>
        </w:rPr>
        <w:t>Plan a special “Day away with God.”</w:t>
      </w:r>
      <w:r w:rsidRPr="008C568B">
        <w:t xml:space="preserve"> This one-day retreat will create a great spiritual growth opportunity for you and other women in the church. Choose a theme for the day, begin with a time for worship, and provide insights related to the theme. During the day, allow time for the ladies to enjoy time alone in prayer and spiritual reflection. After lunch together, offers a hands-on activity. This will help the women to open their hearts and listen to God’s voice. Conclude with worship.  </w:t>
      </w:r>
    </w:p>
    <w:p w:rsidR="000528F3" w:rsidRPr="008C568B" w:rsidRDefault="000528F3" w:rsidP="000528F3"/>
    <w:p w:rsidR="009732A1" w:rsidRDefault="000528F3" w:rsidP="009732A1">
      <w:pPr>
        <w:jc w:val="center"/>
        <w:rPr>
          <w:i/>
        </w:rPr>
      </w:pPr>
      <w:r w:rsidRPr="008C568B">
        <w:rPr>
          <w:i/>
        </w:rPr>
        <w:t>“As often as possible, Jesus withdrew to out-of-the-way places for prayer</w:t>
      </w:r>
      <w:r w:rsidR="009732A1">
        <w:rPr>
          <w:i/>
        </w:rPr>
        <w:t>.</w:t>
      </w:r>
      <w:r w:rsidRPr="008C568B">
        <w:rPr>
          <w:i/>
        </w:rPr>
        <w:t>”</w:t>
      </w:r>
    </w:p>
    <w:p w:rsidR="000528F3" w:rsidRPr="004566C0" w:rsidRDefault="004566C0" w:rsidP="009732A1">
      <w:pPr>
        <w:jc w:val="center"/>
        <w:rPr>
          <w:i/>
        </w:rPr>
      </w:pPr>
      <w:r>
        <w:rPr>
          <w:i/>
        </w:rPr>
        <w:t xml:space="preserve"> </w:t>
      </w:r>
      <w:r w:rsidR="008C568B">
        <w:t xml:space="preserve">Luke 5:16, </w:t>
      </w:r>
      <w:r w:rsidR="008C568B" w:rsidRPr="008C568B">
        <w:rPr>
          <w:i/>
        </w:rPr>
        <w:t>The Message</w:t>
      </w:r>
    </w:p>
    <w:p w:rsidR="00041527" w:rsidRPr="00216F26" w:rsidRDefault="00102C11" w:rsidP="00216F26">
      <w:pPr>
        <w:jc w:val="center"/>
        <w:rPr>
          <w:rFonts w:ascii="Calibri" w:hAnsi="Calibri" w:cs="Arial"/>
        </w:rPr>
      </w:pPr>
      <w:r>
        <w:rPr>
          <w:rFonts w:ascii="Calibri" w:hAnsi="Calibri" w:cs="Arial"/>
        </w:rPr>
        <w:t>—The End—</w:t>
      </w:r>
    </w:p>
    <w:p w:rsidR="00041527" w:rsidRDefault="00041527" w:rsidP="00041527">
      <w:pPr>
        <w:pStyle w:val="NoSpacing"/>
        <w:rPr>
          <w:rFonts w:asciiTheme="minorHAnsi" w:hAnsiTheme="minorHAnsi"/>
          <w:sz w:val="24"/>
          <w:szCs w:val="24"/>
        </w:rPr>
        <w:sectPr w:rsidR="00041527">
          <w:pgSz w:w="12240" w:h="15840"/>
          <w:pgMar w:top="1440" w:right="1800" w:bottom="1440" w:left="1800" w:gutter="0"/>
          <w:docGrid w:linePitch="360"/>
        </w:sectPr>
      </w:pPr>
    </w:p>
    <w:p w:rsidR="00041527" w:rsidRPr="00193F1E" w:rsidRDefault="00041527" w:rsidP="00ED2D8F">
      <w:pPr>
        <w:pStyle w:val="Heading1"/>
        <w:spacing w:before="0"/>
        <w:rPr>
          <w:rFonts w:ascii="Arial" w:hAnsi="Arial" w:cs="Arial"/>
          <w:b/>
        </w:rPr>
      </w:pPr>
      <w:bookmarkStart w:id="7" w:name="_Toc467062124"/>
      <w:r w:rsidRPr="00193F1E">
        <w:rPr>
          <w:rFonts w:ascii="Arial" w:hAnsi="Arial" w:cs="Arial"/>
          <w:b/>
        </w:rPr>
        <w:t>Seminar: An Invitation to Prayer</w:t>
      </w:r>
      <w:bookmarkEnd w:id="7"/>
    </w:p>
    <w:p w:rsidR="00041527" w:rsidRPr="00F75821" w:rsidRDefault="00041527" w:rsidP="00ED2D8F">
      <w:pPr>
        <w:pStyle w:val="NoSpacing"/>
        <w:rPr>
          <w:rFonts w:asciiTheme="minorHAnsi" w:hAnsiTheme="minorHAnsi"/>
          <w:i/>
          <w:sz w:val="24"/>
          <w:szCs w:val="24"/>
        </w:rPr>
      </w:pPr>
      <w:r w:rsidRPr="00F75821">
        <w:rPr>
          <w:rFonts w:asciiTheme="minorHAnsi" w:hAnsiTheme="minorHAnsi"/>
          <w:i/>
          <w:sz w:val="24"/>
          <w:szCs w:val="24"/>
        </w:rPr>
        <w:t>A personal Growth Seminar</w:t>
      </w:r>
    </w:p>
    <w:p w:rsidR="00225007" w:rsidRDefault="00225007" w:rsidP="00ED2D8F">
      <w:pPr>
        <w:pStyle w:val="NoSpacing"/>
        <w:rPr>
          <w:rFonts w:asciiTheme="minorHAnsi" w:hAnsiTheme="minorHAnsi"/>
          <w:sz w:val="24"/>
          <w:szCs w:val="24"/>
        </w:rPr>
      </w:pPr>
    </w:p>
    <w:p w:rsidR="00041527" w:rsidRDefault="006B6CDB" w:rsidP="00ED2D8F">
      <w:pPr>
        <w:pStyle w:val="NoSpacing"/>
        <w:rPr>
          <w:rFonts w:asciiTheme="minorHAnsi" w:hAnsiTheme="minorHAnsi"/>
          <w:sz w:val="24"/>
          <w:szCs w:val="24"/>
        </w:rPr>
      </w:pPr>
      <w:r>
        <w:rPr>
          <w:rFonts w:asciiTheme="minorHAnsi" w:hAnsiTheme="minorHAnsi"/>
          <w:sz w:val="24"/>
          <w:szCs w:val="24"/>
        </w:rPr>
        <w:t>The 125</w:t>
      </w:r>
      <w:r w:rsidRPr="006B6CDB">
        <w:rPr>
          <w:rFonts w:asciiTheme="minorHAnsi" w:hAnsiTheme="minorHAnsi"/>
          <w:sz w:val="24"/>
          <w:szCs w:val="24"/>
          <w:vertAlign w:val="superscript"/>
        </w:rPr>
        <w:t>th</w:t>
      </w:r>
      <w:r>
        <w:rPr>
          <w:rFonts w:asciiTheme="minorHAnsi" w:hAnsiTheme="minorHAnsi"/>
          <w:sz w:val="24"/>
          <w:szCs w:val="24"/>
        </w:rPr>
        <w:t xml:space="preserve"> anniversary of</w:t>
      </w:r>
      <w:r w:rsidR="008E1B6E">
        <w:rPr>
          <w:rFonts w:asciiTheme="minorHAnsi" w:hAnsiTheme="minorHAnsi"/>
          <w:sz w:val="24"/>
          <w:szCs w:val="24"/>
        </w:rPr>
        <w:t xml:space="preserve"> </w:t>
      </w:r>
      <w:r>
        <w:rPr>
          <w:rFonts w:asciiTheme="minorHAnsi" w:hAnsiTheme="minorHAnsi"/>
          <w:sz w:val="24"/>
          <w:szCs w:val="24"/>
        </w:rPr>
        <w:t xml:space="preserve">Ellen G. White’s </w:t>
      </w:r>
      <w:r w:rsidR="008E1B6E">
        <w:rPr>
          <w:rFonts w:asciiTheme="minorHAnsi" w:hAnsiTheme="minorHAnsi"/>
          <w:i/>
          <w:sz w:val="24"/>
          <w:szCs w:val="24"/>
        </w:rPr>
        <w:t>Steps to Christ</w:t>
      </w:r>
      <w:r>
        <w:rPr>
          <w:rFonts w:asciiTheme="minorHAnsi" w:hAnsiTheme="minorHAnsi"/>
          <w:i/>
          <w:sz w:val="24"/>
          <w:szCs w:val="24"/>
        </w:rPr>
        <w:t xml:space="preserve"> </w:t>
      </w:r>
      <w:r w:rsidR="00225007">
        <w:rPr>
          <w:rFonts w:asciiTheme="minorHAnsi" w:hAnsiTheme="minorHAnsi"/>
          <w:sz w:val="24"/>
          <w:szCs w:val="24"/>
        </w:rPr>
        <w:t>is being commemorated in 2017.</w:t>
      </w:r>
      <w:r w:rsidR="008E1B6E">
        <w:rPr>
          <w:rFonts w:asciiTheme="minorHAnsi" w:hAnsiTheme="minorHAnsi"/>
          <w:sz w:val="24"/>
          <w:szCs w:val="24"/>
        </w:rPr>
        <w:t xml:space="preserve"> </w:t>
      </w:r>
      <w:r w:rsidR="00041527">
        <w:rPr>
          <w:rFonts w:asciiTheme="minorHAnsi" w:hAnsiTheme="minorHAnsi"/>
          <w:sz w:val="24"/>
          <w:szCs w:val="24"/>
        </w:rPr>
        <w:t xml:space="preserve">This seminar is based on the chapter titled, </w:t>
      </w:r>
      <w:r w:rsidR="00041527" w:rsidRPr="00366CEA">
        <w:rPr>
          <w:rFonts w:asciiTheme="minorHAnsi" w:hAnsiTheme="minorHAnsi"/>
          <w:sz w:val="24"/>
          <w:szCs w:val="24"/>
        </w:rPr>
        <w:t>“The Privilege of Prayer.”</w:t>
      </w:r>
      <w:r w:rsidR="00041527">
        <w:rPr>
          <w:rFonts w:asciiTheme="minorHAnsi" w:hAnsiTheme="minorHAnsi"/>
          <w:sz w:val="24"/>
          <w:szCs w:val="24"/>
        </w:rPr>
        <w:t xml:space="preserve"> </w:t>
      </w:r>
    </w:p>
    <w:p w:rsidR="00041527" w:rsidRDefault="00041527" w:rsidP="00ED2D8F">
      <w:pPr>
        <w:pStyle w:val="NoSpacing"/>
        <w:rPr>
          <w:rFonts w:asciiTheme="minorHAnsi" w:hAnsiTheme="minorHAnsi"/>
          <w:sz w:val="24"/>
          <w:szCs w:val="24"/>
        </w:rPr>
      </w:pPr>
    </w:p>
    <w:p w:rsidR="00041527" w:rsidRPr="00ED2D8F" w:rsidRDefault="00041527" w:rsidP="008E1B6E">
      <w:pPr>
        <w:pStyle w:val="NormalWeb"/>
        <w:spacing w:before="0" w:beforeAutospacing="0" w:after="0" w:afterAutospacing="0"/>
        <w:jc w:val="center"/>
        <w:textAlignment w:val="baseline"/>
        <w:rPr>
          <w:rFonts w:asciiTheme="minorHAnsi" w:hAnsiTheme="minorHAnsi"/>
          <w:i/>
          <w:iCs/>
          <w:color w:val="000000"/>
        </w:rPr>
      </w:pPr>
      <w:r w:rsidRPr="00F75821">
        <w:rPr>
          <w:rFonts w:asciiTheme="minorHAnsi" w:hAnsiTheme="minorHAnsi"/>
          <w:i/>
          <w:iCs/>
          <w:color w:val="000000"/>
        </w:rPr>
        <w:t>“Then you will call upon me and come and pray to me, and I will hear you.</w:t>
      </w:r>
      <w:r w:rsidR="00ED2D8F">
        <w:rPr>
          <w:rFonts w:asciiTheme="minorHAnsi" w:hAnsiTheme="minorHAnsi"/>
          <w:i/>
          <w:iCs/>
          <w:color w:val="000000"/>
        </w:rPr>
        <w:t xml:space="preserve"> </w:t>
      </w:r>
      <w:r w:rsidRPr="00F75821">
        <w:rPr>
          <w:rFonts w:asciiTheme="minorHAnsi" w:hAnsiTheme="minorHAnsi"/>
          <w:i/>
          <w:iCs/>
          <w:color w:val="000000"/>
        </w:rPr>
        <w:t>You will seek me and find me when you seek me with all your heart</w:t>
      </w:r>
      <w:r w:rsidR="006B6CDB">
        <w:rPr>
          <w:rFonts w:asciiTheme="minorHAnsi" w:hAnsiTheme="minorHAnsi"/>
          <w:i/>
          <w:iCs/>
          <w:color w:val="000000"/>
        </w:rPr>
        <w:t>.</w:t>
      </w:r>
      <w:r w:rsidRPr="00F75821">
        <w:rPr>
          <w:rFonts w:asciiTheme="minorHAnsi" w:hAnsiTheme="minorHAnsi"/>
          <w:i/>
          <w:iCs/>
          <w:color w:val="000000"/>
        </w:rPr>
        <w:t>”</w:t>
      </w:r>
    </w:p>
    <w:p w:rsidR="00041527" w:rsidRPr="002B5FA2" w:rsidRDefault="00041527" w:rsidP="008E1B6E">
      <w:pPr>
        <w:pStyle w:val="NormalWeb"/>
        <w:spacing w:before="0" w:beforeAutospacing="0" w:after="0" w:afterAutospacing="0"/>
        <w:jc w:val="center"/>
        <w:textAlignment w:val="baseline"/>
        <w:rPr>
          <w:rFonts w:asciiTheme="minorHAnsi" w:hAnsiTheme="minorHAnsi"/>
          <w:iCs/>
          <w:color w:val="000000"/>
        </w:rPr>
      </w:pPr>
      <w:r w:rsidRPr="002B5FA2">
        <w:rPr>
          <w:rFonts w:asciiTheme="minorHAnsi" w:hAnsiTheme="minorHAnsi"/>
          <w:iCs/>
          <w:color w:val="000000"/>
        </w:rPr>
        <w:t>Jeremiah 29:12</w:t>
      </w:r>
      <w:r w:rsidR="006B6CDB" w:rsidRPr="002B5FA2">
        <w:rPr>
          <w:rFonts w:asciiTheme="minorHAnsi" w:hAnsiTheme="minorHAnsi"/>
          <w:iCs/>
          <w:color w:val="000000"/>
        </w:rPr>
        <w:t>, 13, ESV</w:t>
      </w: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p>
    <w:p w:rsidR="00041527" w:rsidRPr="00193F1E" w:rsidRDefault="00041527" w:rsidP="00216F26">
      <w:pPr>
        <w:rPr>
          <w:b/>
        </w:rPr>
      </w:pPr>
      <w:r w:rsidRPr="00193F1E">
        <w:rPr>
          <w:b/>
        </w:rPr>
        <w:t>Introduction</w:t>
      </w:r>
    </w:p>
    <w:p w:rsidR="00ED2D8F" w:rsidRDefault="00ED2D8F" w:rsidP="00ED2D8F">
      <w:pPr>
        <w:pStyle w:val="NoSpacing"/>
        <w:rPr>
          <w:rFonts w:asciiTheme="minorHAnsi" w:hAnsiTheme="minorHAnsi"/>
          <w:sz w:val="24"/>
          <w:szCs w:val="24"/>
        </w:rPr>
      </w:pPr>
    </w:p>
    <w:p w:rsidR="00041527" w:rsidRPr="00F75821" w:rsidRDefault="00041527" w:rsidP="00ED2D8F">
      <w:pPr>
        <w:pStyle w:val="NoSpacing"/>
        <w:rPr>
          <w:rFonts w:asciiTheme="minorHAnsi" w:hAnsiTheme="minorHAnsi"/>
          <w:sz w:val="24"/>
          <w:szCs w:val="24"/>
        </w:rPr>
      </w:pPr>
      <w:r w:rsidRPr="00F75821">
        <w:rPr>
          <w:rFonts w:asciiTheme="minorHAnsi" w:hAnsiTheme="minorHAnsi"/>
          <w:sz w:val="24"/>
          <w:szCs w:val="24"/>
        </w:rPr>
        <w:t>Prayer is a key element in revival and reformation. Have you ever contemplated your prayer life? Have you ever examined it and wished you could have deeper communication with God? Have there been times when you felt as though your prayers were just hitting the ceiling? Have you wondered whether there was any power in your prayers?</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Let us look at what prayer is, what God wants it to be, and how it can become the foundation of our spiritual life. Ellen White shares inspiring insights on the power, the gift, and the blessings of communication with our heavenly Father</w:t>
      </w:r>
      <w:r w:rsidR="00225007">
        <w:rPr>
          <w:rFonts w:asciiTheme="minorHAnsi" w:hAnsiTheme="minorHAnsi"/>
          <w:iCs/>
          <w:color w:val="000000"/>
        </w:rPr>
        <w:t xml:space="preserve"> i</w:t>
      </w:r>
      <w:r w:rsidR="00225007" w:rsidRPr="00F75821">
        <w:rPr>
          <w:rFonts w:asciiTheme="minorHAnsi" w:hAnsiTheme="minorHAnsi"/>
          <w:iCs/>
          <w:color w:val="000000"/>
        </w:rPr>
        <w:t xml:space="preserve">n the chapter “The Privilege of Prayer” </w:t>
      </w:r>
      <w:r w:rsidR="00225007">
        <w:rPr>
          <w:rFonts w:asciiTheme="minorHAnsi" w:hAnsiTheme="minorHAnsi"/>
          <w:iCs/>
          <w:color w:val="000000"/>
        </w:rPr>
        <w:t>of</w:t>
      </w:r>
      <w:r w:rsidR="00225007" w:rsidRPr="00F75821">
        <w:rPr>
          <w:rFonts w:asciiTheme="minorHAnsi" w:hAnsiTheme="minorHAnsi"/>
          <w:iCs/>
          <w:color w:val="000000"/>
        </w:rPr>
        <w:t xml:space="preserve"> her book </w:t>
      </w:r>
      <w:r w:rsidR="00225007" w:rsidRPr="00F75821">
        <w:rPr>
          <w:rFonts w:asciiTheme="minorHAnsi" w:hAnsiTheme="minorHAnsi"/>
          <w:i/>
          <w:iCs/>
          <w:color w:val="000000"/>
        </w:rPr>
        <w:t>Steps to Christ</w:t>
      </w:r>
      <w:r w:rsidRPr="00F75821">
        <w:rPr>
          <w:rFonts w:asciiTheme="minorHAnsi" w:hAnsiTheme="minorHAnsi"/>
          <w:iCs/>
          <w:color w:val="000000"/>
        </w:rPr>
        <w:t>.</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1A15B4" w:rsidRDefault="00076385" w:rsidP="00216F26">
      <w:r>
        <w:t>Opening Your Heart to God</w:t>
      </w:r>
    </w:p>
    <w:p w:rsidR="001A15B4" w:rsidRDefault="001A15B4"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“Through nature and revelation, through His providence, and by the influence of His Spirit, God speaks to us. But these are not enough; we need also to pour out our hearts to Him. In order to have spiritual life and energy, we must have actual interco</w:t>
      </w:r>
      <w:r w:rsidR="009732A1">
        <w:rPr>
          <w:rFonts w:asciiTheme="minorHAnsi" w:hAnsiTheme="minorHAnsi"/>
          <w:iCs/>
          <w:color w:val="000000"/>
        </w:rPr>
        <w:t xml:space="preserve">urse with our heavenly Father. </w:t>
      </w:r>
      <w:r w:rsidRPr="00F75821">
        <w:rPr>
          <w:rFonts w:asciiTheme="minorHAnsi" w:hAnsiTheme="minorHAnsi"/>
          <w:iCs/>
          <w:color w:val="000000"/>
        </w:rPr>
        <w:t xml:space="preserve">Our minds may be drawn out toward Him; we may meditate upon His works, His mercies, His blessings; but this is not, in the fullest sense, communing with Him. In order to commune with God, we must have something to say to Him concerning our actual life.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“Prayer is the opening of the heart to God as to a friend. Not that it is necessary in order to make known to God what we are, but in order to enable us to receive Him. Prayer does not bring God down to us, but brings us up to Him</w:t>
      </w:r>
      <w:r w:rsidR="008E1B6E">
        <w:rPr>
          <w:rFonts w:asciiTheme="minorHAnsi" w:hAnsiTheme="minorHAnsi"/>
          <w:iCs/>
          <w:color w:val="000000"/>
        </w:rPr>
        <w:t xml:space="preserve">. </w:t>
      </w:r>
      <w:r w:rsidRPr="00F75821">
        <w:rPr>
          <w:rFonts w:asciiTheme="minorHAnsi" w:hAnsiTheme="minorHAnsi"/>
          <w:iCs/>
          <w:color w:val="000000"/>
        </w:rPr>
        <w:t xml:space="preserve">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“When Jesus was upon the earth, He taught His disciples how to pray. He directed them to present their daily needs before God, and to cast all their care upon Him. And the assurance He gave them that their petitions should be heard, is assurance also to us</w:t>
      </w:r>
      <w:r w:rsidR="001A15B4">
        <w:rPr>
          <w:rFonts w:asciiTheme="minorHAnsi" w:hAnsiTheme="minorHAnsi"/>
          <w:iCs/>
          <w:color w:val="000000"/>
        </w:rPr>
        <w:t xml:space="preserve">” </w:t>
      </w:r>
      <w:r w:rsidR="008E1B6E">
        <w:rPr>
          <w:rFonts w:asciiTheme="minorHAnsi" w:hAnsiTheme="minorHAnsi"/>
          <w:iCs/>
          <w:color w:val="000000"/>
        </w:rPr>
        <w:t>(</w:t>
      </w:r>
      <w:r w:rsidRPr="008E1B6E">
        <w:rPr>
          <w:rFonts w:asciiTheme="minorHAnsi" w:hAnsiTheme="minorHAnsi"/>
          <w:i/>
          <w:iCs/>
          <w:color w:val="000000"/>
        </w:rPr>
        <w:t>S</w:t>
      </w:r>
      <w:r w:rsidR="008E1B6E" w:rsidRPr="008E1B6E">
        <w:rPr>
          <w:rFonts w:asciiTheme="minorHAnsi" w:hAnsiTheme="minorHAnsi"/>
          <w:i/>
          <w:iCs/>
          <w:color w:val="000000"/>
        </w:rPr>
        <w:t xml:space="preserve">teps to </w:t>
      </w:r>
      <w:r w:rsidRPr="008E1B6E">
        <w:rPr>
          <w:rFonts w:asciiTheme="minorHAnsi" w:hAnsiTheme="minorHAnsi"/>
          <w:i/>
          <w:iCs/>
          <w:color w:val="000000"/>
        </w:rPr>
        <w:t>C</w:t>
      </w:r>
      <w:r w:rsidR="008E1B6E" w:rsidRPr="008E1B6E">
        <w:rPr>
          <w:rFonts w:asciiTheme="minorHAnsi" w:hAnsiTheme="minorHAnsi"/>
          <w:i/>
          <w:iCs/>
          <w:color w:val="000000"/>
        </w:rPr>
        <w:t>hrist</w:t>
      </w:r>
      <w:r w:rsidR="008E1B6E">
        <w:rPr>
          <w:rFonts w:asciiTheme="minorHAnsi" w:hAnsiTheme="minorHAnsi"/>
          <w:iCs/>
          <w:color w:val="000000"/>
        </w:rPr>
        <w:t>, p.</w:t>
      </w:r>
      <w:r w:rsidRPr="00F75821">
        <w:rPr>
          <w:rFonts w:asciiTheme="minorHAnsi" w:hAnsiTheme="minorHAnsi"/>
          <w:iCs/>
          <w:color w:val="000000"/>
        </w:rPr>
        <w:t xml:space="preserve"> 93</w:t>
      </w:r>
      <w:r w:rsidR="008E1B6E">
        <w:rPr>
          <w:rFonts w:asciiTheme="minorHAnsi" w:hAnsiTheme="minorHAnsi"/>
          <w:iCs/>
          <w:color w:val="000000"/>
        </w:rPr>
        <w:t>).</w:t>
      </w:r>
      <w:r w:rsidRPr="00F75821">
        <w:rPr>
          <w:rFonts w:asciiTheme="minorHAnsi" w:hAnsiTheme="minorHAnsi"/>
          <w:iCs/>
          <w:color w:val="000000"/>
        </w:rPr>
        <w:t xml:space="preserve">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“Jesus Himself, while He dwelt among men, was often in prayer. Our Saviour identified Himself with our needs and weakness, in that He became a suppliant, a petitioner, seeking from His Father fresh supplies of strength, that He might come forth braced for duty and trial. He is our example in all things. . .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 xml:space="preserve">“Without unceasing prayer and diligent watching we are in danger of growing careless and of deviating from the right path. The adversary seeks continually to obstruct the way to the mercy seat, that we may not by earnest supplication and faith obtain grace and power to resist temptation” </w:t>
      </w:r>
      <w:r w:rsidR="008E1B6E">
        <w:rPr>
          <w:rFonts w:asciiTheme="minorHAnsi" w:hAnsiTheme="minorHAnsi"/>
          <w:iCs/>
          <w:color w:val="000000"/>
        </w:rPr>
        <w:t>(</w:t>
      </w:r>
      <w:r w:rsidRPr="00193F1E">
        <w:rPr>
          <w:rFonts w:asciiTheme="minorHAnsi" w:hAnsiTheme="minorHAnsi"/>
          <w:i/>
          <w:iCs/>
          <w:color w:val="000000"/>
        </w:rPr>
        <w:t>Steps to Christ</w:t>
      </w:r>
      <w:r w:rsidRPr="00F75821">
        <w:rPr>
          <w:rFonts w:asciiTheme="minorHAnsi" w:hAnsiTheme="minorHAnsi"/>
          <w:iCs/>
          <w:color w:val="000000"/>
        </w:rPr>
        <w:t xml:space="preserve">, </w:t>
      </w:r>
      <w:r w:rsidR="008E1B6E">
        <w:rPr>
          <w:rFonts w:asciiTheme="minorHAnsi" w:hAnsiTheme="minorHAnsi"/>
          <w:iCs/>
          <w:color w:val="000000"/>
        </w:rPr>
        <w:t xml:space="preserve">p. </w:t>
      </w:r>
      <w:r w:rsidRPr="00F75821">
        <w:rPr>
          <w:rFonts w:asciiTheme="minorHAnsi" w:hAnsiTheme="minorHAnsi"/>
          <w:iCs/>
          <w:color w:val="000000"/>
        </w:rPr>
        <w:t>94</w:t>
      </w:r>
      <w:r w:rsidR="008E1B6E">
        <w:rPr>
          <w:rFonts w:asciiTheme="minorHAnsi" w:hAnsiTheme="minorHAnsi"/>
          <w:iCs/>
          <w:color w:val="000000"/>
        </w:rPr>
        <w:t>).</w:t>
      </w:r>
      <w:r w:rsidRPr="00F75821">
        <w:rPr>
          <w:rFonts w:asciiTheme="minorHAnsi" w:hAnsiTheme="minorHAnsi"/>
          <w:iCs/>
          <w:color w:val="000000"/>
        </w:rPr>
        <w:t xml:space="preserve">  </w:t>
      </w:r>
    </w:p>
    <w:p w:rsidR="00ED2D8F" w:rsidRDefault="00ED2D8F" w:rsidP="00ED2D8F">
      <w:pPr>
        <w:pStyle w:val="Heading2"/>
        <w:spacing w:before="0"/>
        <w:rPr>
          <w:b/>
        </w:rPr>
      </w:pPr>
    </w:p>
    <w:p w:rsidR="00041527" w:rsidRPr="00193F1E" w:rsidRDefault="00193F1E" w:rsidP="00216F26">
      <w:pPr>
        <w:rPr>
          <w:b/>
        </w:rPr>
      </w:pPr>
      <w:r w:rsidRPr="00193F1E">
        <w:rPr>
          <w:b/>
        </w:rPr>
        <w:t>Prayer Conditions</w:t>
      </w:r>
      <w:r w:rsidR="00041527" w:rsidRPr="00193F1E">
        <w:rPr>
          <w:b/>
        </w:rPr>
        <w:t xml:space="preserve">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 xml:space="preserve"> “There are certain conditions upon which we may expect that God will hear and answer our prayers.”</w:t>
      </w:r>
    </w:p>
    <w:p w:rsidR="00ED2D8F" w:rsidRDefault="00ED2D8F" w:rsidP="00ED2D8F">
      <w:pPr>
        <w:pStyle w:val="NormalWeb"/>
        <w:spacing w:before="0" w:beforeAutospacing="0" w:after="0" w:afterAutospacing="0"/>
        <w:ind w:left="360"/>
        <w:textAlignment w:val="baseline"/>
        <w:outlineLvl w:val="2"/>
        <w:rPr>
          <w:rFonts w:asciiTheme="minorHAnsi" w:hAnsiTheme="minorHAnsi"/>
          <w:b/>
          <w:iCs/>
          <w:color w:val="002060"/>
        </w:rPr>
      </w:pPr>
    </w:p>
    <w:p w:rsidR="00041527" w:rsidRPr="00606022" w:rsidRDefault="00041527" w:rsidP="00092653">
      <w:pPr>
        <w:pStyle w:val="NormalWeb"/>
        <w:numPr>
          <w:ilvl w:val="0"/>
          <w:numId w:val="7"/>
        </w:numPr>
        <w:spacing w:before="0" w:beforeAutospacing="0" w:after="0" w:afterAutospacing="0"/>
        <w:textAlignment w:val="baseline"/>
        <w:rPr>
          <w:rFonts w:asciiTheme="minorHAnsi" w:hAnsiTheme="minorHAnsi"/>
          <w:b/>
          <w:i/>
          <w:iCs/>
          <w:color w:val="002060"/>
        </w:rPr>
      </w:pPr>
      <w:r w:rsidRPr="00606022">
        <w:rPr>
          <w:rFonts w:asciiTheme="minorHAnsi" w:hAnsiTheme="minorHAnsi"/>
          <w:b/>
          <w:i/>
          <w:iCs/>
          <w:color w:val="002060"/>
        </w:rPr>
        <w:t>Recognize your need</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 xml:space="preserve">“One of the first of these is that we feel our </w:t>
      </w:r>
      <w:r w:rsidRPr="00F75821">
        <w:rPr>
          <w:rFonts w:asciiTheme="minorHAnsi" w:hAnsiTheme="minorHAnsi"/>
          <w:iCs/>
          <w:color w:val="000000"/>
          <w:u w:val="single"/>
        </w:rPr>
        <w:t>need of help</w:t>
      </w:r>
      <w:r w:rsidRPr="00F75821">
        <w:rPr>
          <w:rFonts w:asciiTheme="minorHAnsi" w:hAnsiTheme="minorHAnsi"/>
          <w:iCs/>
          <w:color w:val="000000"/>
        </w:rPr>
        <w:t xml:space="preserve"> from Him. (Emphasis added.) He has promised, ‘</w:t>
      </w:r>
      <w:r w:rsidRPr="00F75821">
        <w:rPr>
          <w:rFonts w:asciiTheme="minorHAnsi" w:hAnsiTheme="minorHAnsi"/>
          <w:i/>
          <w:iCs/>
          <w:color w:val="000000"/>
        </w:rPr>
        <w:t xml:space="preserve">I will pour water upon him that is thirsty, and floods upon the dry ground.’ </w:t>
      </w:r>
      <w:r w:rsidRPr="00F75821">
        <w:rPr>
          <w:rFonts w:asciiTheme="minorHAnsi" w:hAnsiTheme="minorHAnsi"/>
          <w:iCs/>
          <w:color w:val="000000"/>
        </w:rPr>
        <w:t>Isaiah 44:3</w:t>
      </w:r>
      <w:r w:rsidRPr="00F75821">
        <w:rPr>
          <w:rFonts w:asciiTheme="minorHAnsi" w:hAnsiTheme="minorHAnsi"/>
          <w:i/>
          <w:iCs/>
          <w:color w:val="000000"/>
        </w:rPr>
        <w:t>.</w:t>
      </w:r>
      <w:r w:rsidRPr="00F75821">
        <w:rPr>
          <w:rFonts w:asciiTheme="minorHAnsi" w:hAnsiTheme="minorHAnsi"/>
          <w:iCs/>
          <w:color w:val="000000"/>
        </w:rPr>
        <w:t xml:space="preserve"> Those who hunger and thirst after righteous- ness, who long after God, may be sure that they will be filled. The heart must be open to the Spirit's influence, or God's blessing cannot be received</w:t>
      </w:r>
      <w:r w:rsidR="000B72FC">
        <w:rPr>
          <w:rFonts w:asciiTheme="minorHAnsi" w:hAnsiTheme="minorHAnsi"/>
          <w:iCs/>
          <w:color w:val="000000"/>
        </w:rPr>
        <w:t>.</w:t>
      </w:r>
      <w:r w:rsidRPr="00F75821">
        <w:rPr>
          <w:rFonts w:asciiTheme="minorHAnsi" w:hAnsiTheme="minorHAnsi"/>
          <w:iCs/>
          <w:color w:val="000000"/>
        </w:rPr>
        <w:t xml:space="preserve">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 xml:space="preserve">“Our great need is itself an argument and pleads most eloquently in our behalf. But the Lord is to be sought unto to do these things for us. He says, </w:t>
      </w:r>
      <w:r w:rsidRPr="00F75821">
        <w:rPr>
          <w:rFonts w:asciiTheme="minorHAnsi" w:hAnsiTheme="minorHAnsi"/>
          <w:i/>
          <w:iCs/>
          <w:color w:val="000000"/>
        </w:rPr>
        <w:t xml:space="preserve">‘Ask, and it shall be given you.’ </w:t>
      </w:r>
      <w:r w:rsidRPr="000B72FC">
        <w:rPr>
          <w:rFonts w:asciiTheme="minorHAnsi" w:hAnsiTheme="minorHAnsi"/>
          <w:iCs/>
          <w:color w:val="000000"/>
        </w:rPr>
        <w:t>And</w:t>
      </w:r>
      <w:r w:rsidRPr="00F75821">
        <w:rPr>
          <w:rFonts w:asciiTheme="minorHAnsi" w:hAnsiTheme="minorHAnsi"/>
          <w:i/>
          <w:iCs/>
          <w:color w:val="000000"/>
        </w:rPr>
        <w:t xml:space="preserve"> ‘He that spared not His own Son, but delivered Him up for us all, how shall He not with Him also freely give us all things?’ Matthew 7:7; Romans 8:32</w:t>
      </w:r>
      <w:r w:rsidR="001A15B4">
        <w:rPr>
          <w:rFonts w:asciiTheme="minorHAnsi" w:hAnsiTheme="minorHAnsi"/>
          <w:iCs/>
          <w:color w:val="000000"/>
        </w:rPr>
        <w:t>.</w:t>
      </w:r>
      <w:r w:rsidRPr="00F75821">
        <w:rPr>
          <w:rFonts w:asciiTheme="minorHAnsi" w:hAnsiTheme="minorHAnsi"/>
          <w:iCs/>
          <w:color w:val="000000"/>
        </w:rPr>
        <w:t xml:space="preserve">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“If we regard iniquity in our hearts, if we cling to any known sin, the Lord will not hear us; but the prayer of the penitent, contrite soul is always accepted. When all known wrongs are righted, we may believe that God will answer our petitions. Our own merit will never commend us to the favor of God; it is the worthiness of Jesus that will save us, His blood that will cleanse us; yet we have a work to do in complying with the conditions of acceptance”</w:t>
      </w:r>
      <w:r w:rsidR="00C802FB">
        <w:rPr>
          <w:rFonts w:asciiTheme="minorHAnsi" w:hAnsiTheme="minorHAnsi"/>
          <w:iCs/>
          <w:color w:val="000000"/>
        </w:rPr>
        <w:t xml:space="preserve"> (</w:t>
      </w:r>
      <w:r w:rsidR="00C802FB" w:rsidRPr="00C802FB">
        <w:rPr>
          <w:rFonts w:asciiTheme="minorHAnsi" w:hAnsiTheme="minorHAnsi"/>
          <w:i/>
          <w:iCs/>
          <w:color w:val="000000"/>
        </w:rPr>
        <w:t>Steps to Christ</w:t>
      </w:r>
      <w:r w:rsidR="00C802FB">
        <w:rPr>
          <w:rFonts w:asciiTheme="minorHAnsi" w:hAnsiTheme="minorHAnsi"/>
          <w:iCs/>
          <w:color w:val="000000"/>
        </w:rPr>
        <w:t>, p. 95).</w:t>
      </w:r>
    </w:p>
    <w:p w:rsidR="00ED2D8F" w:rsidRDefault="00ED2D8F" w:rsidP="00ED2D8F">
      <w:pPr>
        <w:pStyle w:val="NormalWeb"/>
        <w:spacing w:before="0" w:beforeAutospacing="0" w:after="0" w:afterAutospacing="0"/>
        <w:textAlignment w:val="baseline"/>
        <w:rPr>
          <w:rFonts w:ascii="MS Mincho" w:eastAsia="MS Mincho" w:hAnsi="MS Mincho" w:cs="MS Mincho"/>
          <w:iCs/>
          <w:color w:val="000000"/>
        </w:rPr>
      </w:pPr>
    </w:p>
    <w:p w:rsidR="00041527"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MS Mincho" w:eastAsia="MS Mincho" w:hAnsi="MS Mincho" w:cs="MS Mincho"/>
          <w:iCs/>
          <w:color w:val="000000"/>
        </w:rPr>
        <w:t>►</w:t>
      </w:r>
      <w:r w:rsidRPr="00606022">
        <w:rPr>
          <w:rFonts w:asciiTheme="minorHAnsi" w:hAnsiTheme="minorHAnsi"/>
          <w:b/>
          <w:iCs/>
          <w:color w:val="000000"/>
        </w:rPr>
        <w:t>Exercise:</w:t>
      </w:r>
      <w:r w:rsidRPr="00F75821">
        <w:rPr>
          <w:rFonts w:asciiTheme="minorHAnsi" w:hAnsiTheme="minorHAnsi"/>
          <w:iCs/>
          <w:color w:val="000000"/>
        </w:rPr>
        <w:t xml:space="preserve"> </w:t>
      </w:r>
      <w:r w:rsidR="00CE35A7">
        <w:rPr>
          <w:rFonts w:asciiTheme="minorHAnsi" w:hAnsiTheme="minorHAnsi"/>
          <w:iCs/>
          <w:color w:val="000000"/>
        </w:rPr>
        <w:t>O</w:t>
      </w:r>
      <w:r w:rsidRPr="00F75821">
        <w:rPr>
          <w:rFonts w:asciiTheme="minorHAnsi" w:hAnsiTheme="minorHAnsi"/>
          <w:iCs/>
          <w:color w:val="000000"/>
        </w:rPr>
        <w:t>n a piece of paper write down your deepest desire that you ask of God today. Tell Him about it and pray for help.</w:t>
      </w:r>
    </w:p>
    <w:p w:rsidR="00ED2D8F" w:rsidRPr="00F75821" w:rsidRDefault="00ED2D8F" w:rsidP="00ED2D8F">
      <w:pPr>
        <w:pStyle w:val="NormalWeb"/>
        <w:spacing w:before="0" w:beforeAutospacing="0" w:after="0" w:afterAutospacing="0"/>
        <w:textAlignment w:val="baseline"/>
        <w:rPr>
          <w:rFonts w:asciiTheme="minorHAnsi" w:hAnsiTheme="minorHAnsi"/>
          <w:iCs/>
          <w:color w:val="000000"/>
        </w:rPr>
      </w:pPr>
    </w:p>
    <w:p w:rsidR="00041527" w:rsidRPr="00ED2D8F" w:rsidRDefault="00041527" w:rsidP="00092653">
      <w:pPr>
        <w:pStyle w:val="NormalWeb"/>
        <w:numPr>
          <w:ilvl w:val="0"/>
          <w:numId w:val="7"/>
        </w:numPr>
        <w:spacing w:before="0" w:beforeAutospacing="0" w:after="0" w:afterAutospacing="0"/>
        <w:textAlignment w:val="baseline"/>
        <w:rPr>
          <w:rFonts w:asciiTheme="minorHAnsi" w:hAnsiTheme="minorHAnsi"/>
          <w:b/>
          <w:i/>
          <w:iCs/>
          <w:color w:val="002060"/>
        </w:rPr>
      </w:pPr>
      <w:r w:rsidRPr="00ED2D8F">
        <w:rPr>
          <w:rFonts w:asciiTheme="minorHAnsi" w:hAnsiTheme="minorHAnsi"/>
          <w:b/>
          <w:i/>
          <w:iCs/>
          <w:color w:val="002060"/>
        </w:rPr>
        <w:t xml:space="preserve">Have faith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 xml:space="preserve">“Another element of prevailing prayer is </w:t>
      </w:r>
      <w:r w:rsidRPr="00F75821">
        <w:rPr>
          <w:rFonts w:asciiTheme="minorHAnsi" w:hAnsiTheme="minorHAnsi"/>
          <w:iCs/>
          <w:color w:val="000000"/>
          <w:u w:val="single"/>
        </w:rPr>
        <w:t>faith</w:t>
      </w:r>
      <w:r w:rsidRPr="00F75821">
        <w:rPr>
          <w:rFonts w:asciiTheme="minorHAnsi" w:hAnsiTheme="minorHAnsi"/>
          <w:iCs/>
          <w:color w:val="000000"/>
        </w:rPr>
        <w:t>.</w:t>
      </w:r>
      <w:r w:rsidR="00C802FB">
        <w:rPr>
          <w:rFonts w:asciiTheme="minorHAnsi" w:hAnsiTheme="minorHAnsi"/>
          <w:iCs/>
          <w:color w:val="000000"/>
        </w:rPr>
        <w:t xml:space="preserve"> (Emphasis added.)</w:t>
      </w:r>
      <w:r w:rsidRPr="00F75821">
        <w:rPr>
          <w:rFonts w:asciiTheme="minorHAnsi" w:hAnsiTheme="minorHAnsi"/>
          <w:iCs/>
          <w:color w:val="000000"/>
        </w:rPr>
        <w:t xml:space="preserve"> </w:t>
      </w:r>
      <w:r w:rsidRPr="00C802FB">
        <w:rPr>
          <w:rFonts w:asciiTheme="minorHAnsi" w:hAnsiTheme="minorHAnsi"/>
          <w:i/>
          <w:iCs/>
          <w:color w:val="000000"/>
        </w:rPr>
        <w:t>‘He that cometh to God must believe that He is, and that He is a rewarder of them that diligently seek Him.’</w:t>
      </w:r>
      <w:r w:rsidRPr="00F75821">
        <w:rPr>
          <w:rFonts w:asciiTheme="minorHAnsi" w:hAnsiTheme="minorHAnsi"/>
          <w:iCs/>
          <w:color w:val="000000"/>
        </w:rPr>
        <w:t xml:space="preserve"> Hebrews 11:6. Jesus said to His disciples, </w:t>
      </w:r>
      <w:r w:rsidRPr="00F75821">
        <w:rPr>
          <w:rFonts w:asciiTheme="minorHAnsi" w:hAnsiTheme="minorHAnsi"/>
          <w:i/>
          <w:iCs/>
          <w:color w:val="000000"/>
        </w:rPr>
        <w:t>‘What things soever ye desire, when ye pray, believe that ye receive them, and ye shall have them.’ Mark 11:24.</w:t>
      </w:r>
      <w:r w:rsidRPr="00F75821">
        <w:rPr>
          <w:rFonts w:asciiTheme="minorHAnsi" w:hAnsiTheme="minorHAnsi"/>
          <w:iCs/>
          <w:color w:val="000000"/>
        </w:rPr>
        <w:t xml:space="preserve"> Do we take Him at His word</w:t>
      </w:r>
      <w:r w:rsidR="00C802FB">
        <w:rPr>
          <w:rFonts w:asciiTheme="minorHAnsi" w:hAnsiTheme="minorHAnsi"/>
          <w:iCs/>
          <w:color w:val="000000"/>
        </w:rPr>
        <w:t>?</w:t>
      </w:r>
      <w:r w:rsidRPr="00F75821">
        <w:rPr>
          <w:rFonts w:asciiTheme="minorHAnsi" w:hAnsiTheme="minorHAnsi"/>
          <w:iCs/>
          <w:color w:val="000000"/>
        </w:rPr>
        <w:t xml:space="preserve">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“The assurance is broad and unlimited, and He is faithful who has promised. When we do not receive the very things we asked for, at the time we ask, we are still to believe that the Lord hears and that He will answer our prayers. We are so erring and short-sighted that we sometimes ask for things that would not be a blessing to us, and our heavenly Father in love answers our prayers by giving us that which will be for our highest good—that which we ourselves would desire if with vision divinely enlightened we could see all things as they really are. When our prayers seem not to be answered, we are to cling to the promise; for the time of answering will surely come, and we shall receive the blessing we need most.</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 xml:space="preserve">“But to claim that prayer will always be answered in the very way and for the particular thing that we desire, is presumption. </w:t>
      </w:r>
      <w:r w:rsidRPr="0035678F">
        <w:rPr>
          <w:rFonts w:asciiTheme="minorHAnsi" w:hAnsiTheme="minorHAnsi"/>
          <w:iCs/>
          <w:color w:val="000000"/>
          <w:u w:val="single"/>
        </w:rPr>
        <w:t>God is too wise to err, and too good to withhold any good thing from them that walk uprightly</w:t>
      </w:r>
      <w:r w:rsidRPr="00F75821">
        <w:rPr>
          <w:rFonts w:asciiTheme="minorHAnsi" w:hAnsiTheme="minorHAnsi"/>
          <w:iCs/>
          <w:color w:val="000000"/>
        </w:rPr>
        <w:t>.</w:t>
      </w:r>
      <w:r w:rsidR="00C802FB">
        <w:rPr>
          <w:rFonts w:asciiTheme="minorHAnsi" w:hAnsiTheme="minorHAnsi"/>
          <w:iCs/>
          <w:color w:val="000000"/>
        </w:rPr>
        <w:t xml:space="preserve"> </w:t>
      </w:r>
      <w:r w:rsidR="00C802FB" w:rsidRPr="00F75821">
        <w:rPr>
          <w:rFonts w:asciiTheme="minorHAnsi" w:hAnsiTheme="minorHAnsi"/>
          <w:iCs/>
          <w:color w:val="000000"/>
        </w:rPr>
        <w:t>(Emphasis added</w:t>
      </w:r>
      <w:r w:rsidR="00C802FB">
        <w:rPr>
          <w:rFonts w:asciiTheme="minorHAnsi" w:hAnsiTheme="minorHAnsi"/>
          <w:iCs/>
          <w:color w:val="000000"/>
        </w:rPr>
        <w:t>.</w:t>
      </w:r>
      <w:r w:rsidR="00C802FB" w:rsidRPr="00F75821">
        <w:rPr>
          <w:rFonts w:asciiTheme="minorHAnsi" w:hAnsiTheme="minorHAnsi"/>
          <w:iCs/>
          <w:color w:val="000000"/>
        </w:rPr>
        <w:t>)</w:t>
      </w:r>
      <w:r w:rsidRPr="00F75821">
        <w:rPr>
          <w:rFonts w:asciiTheme="minorHAnsi" w:hAnsiTheme="minorHAnsi"/>
          <w:iCs/>
          <w:color w:val="000000"/>
        </w:rPr>
        <w:t xml:space="preserve"> Then do not fear to trust Him, even though you do not see the immediate answer to your prayers. Rely upon His sure promise, ‘A</w:t>
      </w:r>
      <w:r w:rsidR="00C802FB">
        <w:rPr>
          <w:rFonts w:asciiTheme="minorHAnsi" w:hAnsiTheme="minorHAnsi"/>
          <w:iCs/>
          <w:color w:val="000000"/>
        </w:rPr>
        <w:t>sk, and it shall be given you</w:t>
      </w:r>
      <w:r w:rsidR="0035678F">
        <w:rPr>
          <w:rFonts w:asciiTheme="minorHAnsi" w:hAnsiTheme="minorHAnsi"/>
          <w:iCs/>
          <w:color w:val="000000"/>
        </w:rPr>
        <w:t>.</w:t>
      </w:r>
      <w:r w:rsidR="00C802FB">
        <w:rPr>
          <w:rFonts w:asciiTheme="minorHAnsi" w:hAnsiTheme="minorHAnsi"/>
          <w:iCs/>
          <w:color w:val="000000"/>
        </w:rPr>
        <w:t>’</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 xml:space="preserve">“If we take counsel with our doubts and fears, or try to solve everything that we cannot see clearly, before we have faith, perplexities will only increase and deepen. But if we come to God, feeling helpless and dependent, as we really are, and in humble, trusting faith make known our wants to Him whose knowledge is infinite, who sees everything in creation, and who governs everything by His will and word, He can and will attend to our cry, and will let light shine into our hearts. Through sincere prayer we are brought into connection with the mind of the Infinite. We may have no remarkable evidence at the time that the face of our Redeemer is bending over us in compassion and love, but this is even so. We may not feel His visible touch, but His hand is upon us </w:t>
      </w:r>
      <w:r w:rsidR="0035678F">
        <w:rPr>
          <w:rFonts w:asciiTheme="minorHAnsi" w:hAnsiTheme="minorHAnsi"/>
          <w:iCs/>
          <w:color w:val="000000"/>
        </w:rPr>
        <w:t>in love and pitying tenderness”</w:t>
      </w:r>
      <w:r w:rsidRPr="00F75821">
        <w:rPr>
          <w:rFonts w:asciiTheme="minorHAnsi" w:hAnsiTheme="minorHAnsi"/>
          <w:iCs/>
          <w:color w:val="000000"/>
        </w:rPr>
        <w:t xml:space="preserve"> </w:t>
      </w:r>
      <w:r w:rsidR="0035678F">
        <w:rPr>
          <w:rFonts w:asciiTheme="minorHAnsi" w:hAnsiTheme="minorHAnsi"/>
          <w:iCs/>
          <w:color w:val="000000"/>
        </w:rPr>
        <w:t>(</w:t>
      </w:r>
      <w:r w:rsidR="0035678F" w:rsidRPr="0035678F">
        <w:rPr>
          <w:rFonts w:asciiTheme="minorHAnsi" w:hAnsiTheme="minorHAnsi"/>
          <w:i/>
          <w:iCs/>
          <w:color w:val="000000"/>
        </w:rPr>
        <w:t>Steps to Christ</w:t>
      </w:r>
      <w:r w:rsidR="0035678F">
        <w:rPr>
          <w:rFonts w:asciiTheme="minorHAnsi" w:hAnsiTheme="minorHAnsi"/>
          <w:iCs/>
          <w:color w:val="000000"/>
        </w:rPr>
        <w:t>, p. 96).</w:t>
      </w:r>
      <w:r w:rsidRPr="00F75821">
        <w:rPr>
          <w:rFonts w:asciiTheme="minorHAnsi" w:hAnsiTheme="minorHAnsi"/>
          <w:iCs/>
          <w:color w:val="000000"/>
        </w:rPr>
        <w:t xml:space="preserve">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“When we come to ask mercy and blessing from God we should have a spirit of love and forgiveness in our own hearts. How can we pray, ‘</w:t>
      </w:r>
      <w:r w:rsidRPr="00F75821">
        <w:rPr>
          <w:rFonts w:asciiTheme="minorHAnsi" w:hAnsiTheme="minorHAnsi"/>
          <w:i/>
          <w:iCs/>
          <w:color w:val="000000"/>
        </w:rPr>
        <w:t>Forgive us our debts, as we forgive our debtors,’ and yet indulge an unforgiving spirit? Matthew 6:12.</w:t>
      </w:r>
      <w:r w:rsidRPr="00F75821">
        <w:rPr>
          <w:rFonts w:asciiTheme="minorHAnsi" w:hAnsiTheme="minorHAnsi"/>
          <w:iCs/>
          <w:color w:val="000000"/>
        </w:rPr>
        <w:t xml:space="preserve"> If we expect our own prayers to be heard we must forgive others in the same manner and to the same extent as we hope to be forgiven”</w:t>
      </w:r>
      <w:r w:rsidR="0035678F">
        <w:rPr>
          <w:rFonts w:asciiTheme="minorHAnsi" w:hAnsiTheme="minorHAnsi"/>
          <w:iCs/>
          <w:color w:val="000000"/>
        </w:rPr>
        <w:t xml:space="preserve"> (</w:t>
      </w:r>
      <w:r w:rsidR="0035678F" w:rsidRPr="00606022">
        <w:rPr>
          <w:rFonts w:asciiTheme="minorHAnsi" w:hAnsiTheme="minorHAnsi"/>
          <w:i/>
          <w:iCs/>
          <w:color w:val="000000"/>
        </w:rPr>
        <w:t>Steps to Christ</w:t>
      </w:r>
      <w:r w:rsidR="0035678F">
        <w:rPr>
          <w:rFonts w:asciiTheme="minorHAnsi" w:hAnsiTheme="minorHAnsi"/>
          <w:iCs/>
          <w:color w:val="000000"/>
        </w:rPr>
        <w:t>, p. 97).</w:t>
      </w:r>
    </w:p>
    <w:p w:rsidR="00ED2D8F" w:rsidRDefault="00ED2D8F" w:rsidP="00ED2D8F">
      <w:pPr>
        <w:pStyle w:val="NormalWeb"/>
        <w:spacing w:before="0" w:beforeAutospacing="0" w:after="0" w:afterAutospacing="0"/>
        <w:textAlignment w:val="baseline"/>
        <w:rPr>
          <w:rFonts w:ascii="MS Mincho" w:eastAsia="MS Mincho" w:hAnsi="MS Mincho" w:cs="MS Mincho"/>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MS Mincho" w:eastAsia="MS Mincho" w:hAnsi="MS Mincho" w:cs="MS Mincho"/>
          <w:iCs/>
          <w:color w:val="000000"/>
        </w:rPr>
        <w:t>►</w:t>
      </w:r>
      <w:r w:rsidRPr="00CE35A7">
        <w:rPr>
          <w:rFonts w:asciiTheme="minorHAnsi" w:hAnsiTheme="minorHAnsi"/>
          <w:b/>
          <w:iCs/>
          <w:color w:val="000000"/>
        </w:rPr>
        <w:t>Exercise:</w:t>
      </w:r>
      <w:r w:rsidRPr="00F75821">
        <w:rPr>
          <w:rFonts w:asciiTheme="minorHAnsi" w:hAnsiTheme="minorHAnsi"/>
          <w:iCs/>
          <w:color w:val="000000"/>
        </w:rPr>
        <w:t xml:space="preserve"> </w:t>
      </w:r>
      <w:r w:rsidR="00CE35A7">
        <w:rPr>
          <w:rFonts w:asciiTheme="minorHAnsi" w:hAnsiTheme="minorHAnsi"/>
          <w:iCs/>
          <w:color w:val="000000"/>
        </w:rPr>
        <w:t>T</w:t>
      </w:r>
      <w:r w:rsidRPr="00F75821">
        <w:rPr>
          <w:rFonts w:asciiTheme="minorHAnsi" w:hAnsiTheme="minorHAnsi"/>
          <w:iCs/>
          <w:color w:val="000000"/>
        </w:rPr>
        <w:t>hink about three impossible situations in your life. Write them down and ask God in faith, believing He will help you.</w:t>
      </w:r>
    </w:p>
    <w:p w:rsidR="00ED2D8F" w:rsidRDefault="00ED2D8F" w:rsidP="00ED2D8F">
      <w:pPr>
        <w:pStyle w:val="NormalWeb"/>
        <w:spacing w:before="0" w:beforeAutospacing="0" w:after="0" w:afterAutospacing="0"/>
        <w:textAlignment w:val="baseline"/>
        <w:outlineLvl w:val="2"/>
        <w:rPr>
          <w:rFonts w:asciiTheme="minorHAnsi" w:hAnsiTheme="minorHAnsi"/>
          <w:b/>
          <w:i/>
          <w:iCs/>
          <w:color w:val="002060"/>
        </w:rPr>
      </w:pPr>
    </w:p>
    <w:p w:rsidR="00041527" w:rsidRPr="00816AFE" w:rsidRDefault="00041527" w:rsidP="00092653">
      <w:pPr>
        <w:pStyle w:val="NormalWeb"/>
        <w:numPr>
          <w:ilvl w:val="0"/>
          <w:numId w:val="7"/>
        </w:numPr>
        <w:spacing w:before="0" w:beforeAutospacing="0" w:after="0" w:afterAutospacing="0"/>
        <w:textAlignment w:val="baseline"/>
        <w:rPr>
          <w:rFonts w:asciiTheme="minorHAnsi" w:hAnsiTheme="minorHAnsi"/>
          <w:b/>
          <w:i/>
          <w:iCs/>
          <w:color w:val="002060"/>
        </w:rPr>
      </w:pPr>
      <w:r w:rsidRPr="00816AFE">
        <w:rPr>
          <w:rFonts w:asciiTheme="minorHAnsi" w:hAnsiTheme="minorHAnsi"/>
          <w:b/>
          <w:i/>
          <w:iCs/>
          <w:color w:val="002060"/>
        </w:rPr>
        <w:t xml:space="preserve">Persevere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 xml:space="preserve">“Perseverance in prayer has been made a condition of receiving.  We must pray always if we would grow in faith and experience. We are to be </w:t>
      </w:r>
      <w:r w:rsidRPr="0035678F">
        <w:rPr>
          <w:rFonts w:asciiTheme="minorHAnsi" w:hAnsiTheme="minorHAnsi"/>
          <w:i/>
          <w:iCs/>
          <w:color w:val="000000"/>
        </w:rPr>
        <w:t>‘instant in prayer,’</w:t>
      </w:r>
      <w:r w:rsidRPr="00F75821">
        <w:rPr>
          <w:rFonts w:asciiTheme="minorHAnsi" w:hAnsiTheme="minorHAnsi"/>
          <w:iCs/>
          <w:color w:val="000000"/>
        </w:rPr>
        <w:t xml:space="preserve"> to </w:t>
      </w:r>
      <w:r w:rsidRPr="0035678F">
        <w:rPr>
          <w:rFonts w:asciiTheme="minorHAnsi" w:hAnsiTheme="minorHAnsi"/>
          <w:i/>
          <w:iCs/>
          <w:color w:val="000000"/>
        </w:rPr>
        <w:t>‘continue in prayer, and watch in the same with thanksgiving.’</w:t>
      </w:r>
      <w:r w:rsidRPr="00F75821">
        <w:rPr>
          <w:rFonts w:asciiTheme="minorHAnsi" w:hAnsiTheme="minorHAnsi"/>
          <w:iCs/>
          <w:color w:val="000000"/>
        </w:rPr>
        <w:t xml:space="preserve"> Romans 12:12; Colossians 4:2. Peter exhorts believers to be </w:t>
      </w:r>
      <w:r w:rsidRPr="0035678F">
        <w:rPr>
          <w:rFonts w:asciiTheme="minorHAnsi" w:hAnsiTheme="minorHAnsi"/>
          <w:i/>
          <w:iCs/>
          <w:color w:val="000000"/>
        </w:rPr>
        <w:t>‘sober, and watch unto prayer.’</w:t>
      </w:r>
      <w:r w:rsidRPr="00F75821">
        <w:rPr>
          <w:rFonts w:asciiTheme="minorHAnsi" w:hAnsiTheme="minorHAnsi"/>
          <w:iCs/>
          <w:color w:val="000000"/>
        </w:rPr>
        <w:t xml:space="preserve"> 1 Peter 4:7. Paul directs, </w:t>
      </w:r>
      <w:r w:rsidRPr="0035678F">
        <w:rPr>
          <w:rFonts w:asciiTheme="minorHAnsi" w:hAnsiTheme="minorHAnsi"/>
          <w:i/>
          <w:iCs/>
          <w:color w:val="000000"/>
        </w:rPr>
        <w:t>‘In everything by prayer and supplication with thanksgiving let your requests be made known unto God.’</w:t>
      </w:r>
      <w:r w:rsidRPr="00F75821">
        <w:rPr>
          <w:rFonts w:asciiTheme="minorHAnsi" w:hAnsiTheme="minorHAnsi"/>
          <w:iCs/>
          <w:color w:val="000000"/>
        </w:rPr>
        <w:t xml:space="preserve"> Philippians 4:6. </w:t>
      </w:r>
      <w:r w:rsidRPr="00F75821">
        <w:rPr>
          <w:rFonts w:asciiTheme="minorHAnsi" w:hAnsiTheme="minorHAnsi"/>
          <w:i/>
          <w:iCs/>
          <w:color w:val="000000"/>
        </w:rPr>
        <w:t xml:space="preserve">‘But ye, beloved,’ </w:t>
      </w:r>
      <w:r w:rsidRPr="0035678F">
        <w:rPr>
          <w:rFonts w:asciiTheme="minorHAnsi" w:hAnsiTheme="minorHAnsi"/>
          <w:iCs/>
          <w:color w:val="000000"/>
        </w:rPr>
        <w:t>says Jude,</w:t>
      </w:r>
      <w:r w:rsidRPr="00F75821">
        <w:rPr>
          <w:rFonts w:asciiTheme="minorHAnsi" w:hAnsiTheme="minorHAnsi"/>
          <w:i/>
          <w:iCs/>
          <w:color w:val="000000"/>
        </w:rPr>
        <w:t xml:space="preserve"> ‘praying in the Holy Ghost, keep yourselves in the love of God</w:t>
      </w:r>
      <w:r w:rsidR="0035678F">
        <w:rPr>
          <w:rFonts w:asciiTheme="minorHAnsi" w:hAnsiTheme="minorHAnsi"/>
          <w:i/>
          <w:iCs/>
          <w:color w:val="000000"/>
        </w:rPr>
        <w:t>.</w:t>
      </w:r>
      <w:r w:rsidRPr="00F75821">
        <w:rPr>
          <w:rFonts w:asciiTheme="minorHAnsi" w:hAnsiTheme="minorHAnsi"/>
          <w:i/>
          <w:iCs/>
          <w:color w:val="000000"/>
        </w:rPr>
        <w:t>’ Jude 20, 21</w:t>
      </w:r>
      <w:r w:rsidR="0035678F">
        <w:rPr>
          <w:rFonts w:asciiTheme="minorHAnsi" w:hAnsiTheme="minorHAnsi"/>
          <w:i/>
          <w:iCs/>
          <w:color w:val="000000"/>
        </w:rPr>
        <w:t xml:space="preserve">. </w:t>
      </w:r>
      <w:r w:rsidRPr="00F75821">
        <w:rPr>
          <w:rFonts w:asciiTheme="minorHAnsi" w:hAnsiTheme="minorHAnsi"/>
          <w:iCs/>
          <w:color w:val="000000"/>
        </w:rPr>
        <w:t xml:space="preserve">Unceasing prayer is the unbroken union of the soul with God, so that life from God flows into our life; and from our life, purity and holiness flow back to God” </w:t>
      </w:r>
      <w:r w:rsidR="0035678F">
        <w:rPr>
          <w:rFonts w:asciiTheme="minorHAnsi" w:hAnsiTheme="minorHAnsi"/>
          <w:iCs/>
          <w:color w:val="000000"/>
        </w:rPr>
        <w:t>(Steps to Christ, p. 97).</w:t>
      </w:r>
      <w:r w:rsidRPr="00F75821">
        <w:rPr>
          <w:rFonts w:asciiTheme="minorHAnsi" w:hAnsiTheme="minorHAnsi"/>
          <w:iCs/>
          <w:color w:val="000000"/>
        </w:rPr>
        <w:t xml:space="preserve">  </w:t>
      </w:r>
    </w:p>
    <w:p w:rsidR="00ED2D8F" w:rsidRDefault="00ED2D8F" w:rsidP="00ED2D8F">
      <w:pPr>
        <w:pStyle w:val="NormalWeb"/>
        <w:spacing w:before="0" w:beforeAutospacing="0" w:after="0" w:afterAutospacing="0"/>
        <w:textAlignment w:val="baseline"/>
        <w:rPr>
          <w:rFonts w:ascii="MS Mincho" w:eastAsia="MS Mincho" w:hAnsi="MS Mincho" w:cs="MS Mincho"/>
          <w:iCs/>
          <w:color w:val="000000"/>
        </w:rPr>
      </w:pPr>
    </w:p>
    <w:p w:rsidR="00041527"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MS Mincho" w:eastAsia="MS Mincho" w:hAnsi="MS Mincho" w:cs="MS Mincho"/>
          <w:iCs/>
          <w:color w:val="000000"/>
        </w:rPr>
        <w:t>►</w:t>
      </w:r>
      <w:r w:rsidRPr="00CE35A7">
        <w:rPr>
          <w:rFonts w:asciiTheme="minorHAnsi" w:hAnsiTheme="minorHAnsi"/>
          <w:b/>
          <w:iCs/>
          <w:color w:val="000000"/>
        </w:rPr>
        <w:t>Exercise:</w:t>
      </w:r>
      <w:r w:rsidR="00CE35A7">
        <w:rPr>
          <w:rFonts w:asciiTheme="minorHAnsi" w:hAnsiTheme="minorHAnsi"/>
          <w:iCs/>
          <w:color w:val="000000"/>
        </w:rPr>
        <w:t xml:space="preserve"> T</w:t>
      </w:r>
      <w:r w:rsidRPr="00F75821">
        <w:rPr>
          <w:rFonts w:asciiTheme="minorHAnsi" w:hAnsiTheme="minorHAnsi"/>
          <w:iCs/>
          <w:color w:val="000000"/>
        </w:rPr>
        <w:t xml:space="preserve">hink about three positive things that can help you to persevere in prayer. Share with a friend, and ask God to empower you to succeed. </w:t>
      </w:r>
    </w:p>
    <w:p w:rsidR="00ED2D8F" w:rsidRPr="00F75821" w:rsidRDefault="00ED2D8F" w:rsidP="00ED2D8F">
      <w:pPr>
        <w:pStyle w:val="NormalWeb"/>
        <w:spacing w:before="0" w:beforeAutospacing="0" w:after="0" w:afterAutospacing="0"/>
        <w:textAlignment w:val="baseline"/>
        <w:rPr>
          <w:rFonts w:asciiTheme="minorHAnsi" w:hAnsiTheme="minorHAnsi"/>
          <w:iCs/>
          <w:color w:val="000000"/>
        </w:rPr>
      </w:pPr>
    </w:p>
    <w:p w:rsidR="00041527" w:rsidRPr="00816AFE" w:rsidRDefault="00041527" w:rsidP="00092653">
      <w:pPr>
        <w:pStyle w:val="NormalWeb"/>
        <w:numPr>
          <w:ilvl w:val="0"/>
          <w:numId w:val="7"/>
        </w:numPr>
        <w:spacing w:before="0" w:beforeAutospacing="0" w:after="0" w:afterAutospacing="0"/>
        <w:textAlignment w:val="baseline"/>
        <w:rPr>
          <w:rFonts w:asciiTheme="minorHAnsi" w:hAnsiTheme="minorHAnsi"/>
          <w:b/>
          <w:i/>
          <w:iCs/>
          <w:color w:val="002060"/>
        </w:rPr>
      </w:pPr>
      <w:r w:rsidRPr="00816AFE">
        <w:rPr>
          <w:rFonts w:asciiTheme="minorHAnsi" w:hAnsiTheme="minorHAnsi"/>
          <w:b/>
          <w:i/>
          <w:iCs/>
          <w:color w:val="002060"/>
        </w:rPr>
        <w:t>Be diligent</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“There is necessity for diligence in prayer. Let nothing hinder you. Make every effort to keep open the communion between Jesus and your own soul. Seek every opportunity to go where prayer is wont to be made. Those who are really seeking for communion with God will be seen in the prayer meeting, faithful to do their duty and earnest and anxious to reap all the benefits they can gain. They will improve every opportunity of placing themselves where they can receive t</w:t>
      </w:r>
      <w:r w:rsidR="0035678F">
        <w:rPr>
          <w:rFonts w:asciiTheme="minorHAnsi" w:hAnsiTheme="minorHAnsi"/>
          <w:iCs/>
          <w:color w:val="000000"/>
        </w:rPr>
        <w:t>he rays of light from heaven.</w:t>
      </w:r>
      <w:r w:rsidRPr="00F75821">
        <w:rPr>
          <w:rFonts w:asciiTheme="minorHAnsi" w:hAnsiTheme="minorHAnsi"/>
          <w:iCs/>
          <w:color w:val="000000"/>
        </w:rPr>
        <w:t xml:space="preserve">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“We should pray in the family circle, and above all we must not neglect secret prayer, for this is the life of the soul. It is impossible for the soul to flourish while prayer is neglected. Family or public prayer alone is not sufficient. In solitude let the soul be laid open to the inspecting eye of God. Secret prayer is to be heard only by the prayer-hearing God. No curious ear is to receive the burden of such petitions. In secret prayer the soul is free from surrounding influences, free from excitement. Calmly, yet fervently, will it reach out after God. Sweet and abiding will be the influence emanating from Him who seeth in secret, whose ear is open to hear the prayer arising from the heart. By calm, simple faith the soul holds communion with God and gathers to itself rays of divine light to strengthen and sustain it in the conflict with Satan. God is our tower of strength”</w:t>
      </w:r>
      <w:r w:rsidR="00CE35A7">
        <w:rPr>
          <w:rFonts w:asciiTheme="minorHAnsi" w:hAnsiTheme="minorHAnsi"/>
          <w:iCs/>
          <w:color w:val="000000"/>
        </w:rPr>
        <w:t xml:space="preserve"> (</w:t>
      </w:r>
      <w:r w:rsidR="00CE35A7" w:rsidRPr="00CE35A7">
        <w:rPr>
          <w:rFonts w:asciiTheme="minorHAnsi" w:hAnsiTheme="minorHAnsi"/>
          <w:i/>
          <w:iCs/>
          <w:color w:val="000000"/>
        </w:rPr>
        <w:t>Steps to Christ</w:t>
      </w:r>
      <w:r w:rsidR="00CE35A7">
        <w:rPr>
          <w:rFonts w:asciiTheme="minorHAnsi" w:hAnsiTheme="minorHAnsi"/>
          <w:iCs/>
          <w:color w:val="000000"/>
        </w:rPr>
        <w:t>, p. 98).</w:t>
      </w:r>
    </w:p>
    <w:p w:rsidR="00ED2D8F" w:rsidRDefault="00ED2D8F" w:rsidP="00ED2D8F">
      <w:pPr>
        <w:pStyle w:val="NormalWeb"/>
        <w:spacing w:before="0" w:beforeAutospacing="0" w:after="0" w:afterAutospacing="0"/>
        <w:textAlignment w:val="baseline"/>
        <w:rPr>
          <w:rFonts w:ascii="MS Mincho" w:eastAsia="MS Mincho" w:hAnsi="MS Mincho" w:cs="MS Mincho"/>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CE35A7">
        <w:rPr>
          <w:rFonts w:ascii="MS Mincho" w:eastAsia="MS Mincho" w:hAnsi="MS Mincho" w:cs="MS Mincho"/>
          <w:b/>
          <w:iCs/>
          <w:color w:val="000000"/>
        </w:rPr>
        <w:t>►</w:t>
      </w:r>
      <w:r w:rsidRPr="00CE35A7">
        <w:rPr>
          <w:rFonts w:asciiTheme="minorHAnsi" w:hAnsiTheme="minorHAnsi"/>
          <w:b/>
          <w:iCs/>
          <w:color w:val="000000"/>
        </w:rPr>
        <w:t>Exercise:</w:t>
      </w:r>
      <w:r w:rsidRPr="00F75821">
        <w:rPr>
          <w:rFonts w:asciiTheme="minorHAnsi" w:hAnsiTheme="minorHAnsi"/>
          <w:iCs/>
          <w:color w:val="000000"/>
        </w:rPr>
        <w:t xml:space="preserve"> Define what diligence is and how it can be applied to your prayer life as you grow in your spiritual journey. </w:t>
      </w:r>
    </w:p>
    <w:p w:rsidR="00ED2D8F" w:rsidRDefault="00ED2D8F" w:rsidP="00ED2D8F">
      <w:pPr>
        <w:pStyle w:val="Heading2"/>
        <w:spacing w:before="0"/>
        <w:rPr>
          <w:b/>
        </w:rPr>
      </w:pPr>
    </w:p>
    <w:p w:rsidR="00041527" w:rsidRPr="00193F1E" w:rsidRDefault="00193F1E" w:rsidP="00216F26">
      <w:pPr>
        <w:rPr>
          <w:b/>
        </w:rPr>
      </w:pPr>
      <w:r w:rsidRPr="00193F1E">
        <w:rPr>
          <w:b/>
        </w:rPr>
        <w:t>The Promise</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“Let the soul be drawn out and upward, that God may grant us a breath of the heavenly atmosphere. We may keep so near to God that in every unexpected trial our thoughts will turn to Him as naturally as the flower turns to the sun</w:t>
      </w:r>
      <w:r w:rsidR="00CE35A7">
        <w:rPr>
          <w:rFonts w:asciiTheme="minorHAnsi" w:hAnsiTheme="minorHAnsi"/>
          <w:iCs/>
          <w:color w:val="000000"/>
        </w:rPr>
        <w:t>” (</w:t>
      </w:r>
      <w:r w:rsidR="00CE35A7" w:rsidRPr="00CE35A7">
        <w:rPr>
          <w:rFonts w:asciiTheme="minorHAnsi" w:hAnsiTheme="minorHAnsi"/>
          <w:i/>
          <w:iCs/>
          <w:color w:val="000000"/>
        </w:rPr>
        <w:t>Steps to Christ</w:t>
      </w:r>
      <w:r w:rsidR="00CE35A7">
        <w:rPr>
          <w:rFonts w:asciiTheme="minorHAnsi" w:hAnsiTheme="minorHAnsi"/>
          <w:iCs/>
          <w:color w:val="000000"/>
        </w:rPr>
        <w:t>, p. 99).</w:t>
      </w:r>
      <w:r w:rsidRPr="00F75821">
        <w:rPr>
          <w:rFonts w:asciiTheme="minorHAnsi" w:hAnsiTheme="minorHAnsi"/>
          <w:iCs/>
          <w:color w:val="000000"/>
        </w:rPr>
        <w:t xml:space="preserve">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“Keep your wants, your joys, your sorrows, your cares, and your fears before God. You cannot burden Him; you cannot weary Him. He who numbers the hairs of your head is not indifferent</w:t>
      </w:r>
      <w:r w:rsidR="00ED2D8F">
        <w:rPr>
          <w:rFonts w:asciiTheme="minorHAnsi" w:hAnsiTheme="minorHAnsi"/>
          <w:iCs/>
          <w:color w:val="000000"/>
        </w:rPr>
        <w:t xml:space="preserve"> to the wants of His children. </w:t>
      </w:r>
      <w:r w:rsidRPr="00606022">
        <w:rPr>
          <w:rFonts w:asciiTheme="minorHAnsi" w:hAnsiTheme="minorHAnsi"/>
          <w:i/>
          <w:iCs/>
          <w:color w:val="000000"/>
        </w:rPr>
        <w:t>‘The Lord is very pitiful, and of tender mercy.’</w:t>
      </w:r>
      <w:r w:rsidRPr="00F75821">
        <w:rPr>
          <w:rFonts w:asciiTheme="minorHAnsi" w:hAnsiTheme="minorHAnsi"/>
          <w:iCs/>
          <w:color w:val="000000"/>
        </w:rPr>
        <w:t xml:space="preserve"> James 5:11. His heart of love is touched by our sorrows and even by our utterances of them. Take to Him everything that perplexes the mind.  Nothing is too great for Him to bear, for He holds up worlds, He rules over all the affairs of the universe. Nothing that in any way concerns our peace is too small for Him to notice. There is no chapter in our experience too dark for Him to read; there is no perplexity too difficult for Him to unravel. No calamity can befall the least of His children, no anxiety harass the soul, no joy cheer, no sincere prayer escape the lips, of which our heavenly Father is unobservant, or in which He takes no immediate interest.</w:t>
      </w:r>
      <w:r w:rsidR="00CE35A7">
        <w:rPr>
          <w:rFonts w:asciiTheme="minorHAnsi" w:hAnsiTheme="minorHAnsi"/>
          <w:iCs/>
          <w:color w:val="000000"/>
        </w:rPr>
        <w:t xml:space="preserve"> </w:t>
      </w:r>
      <w:r w:rsidR="00606022">
        <w:rPr>
          <w:rFonts w:asciiTheme="minorHAnsi" w:hAnsiTheme="minorHAnsi"/>
          <w:i/>
          <w:iCs/>
          <w:color w:val="000000"/>
        </w:rPr>
        <w:t>‘</w:t>
      </w:r>
      <w:r w:rsidRPr="00F75821">
        <w:rPr>
          <w:rFonts w:asciiTheme="minorHAnsi" w:hAnsiTheme="minorHAnsi"/>
          <w:i/>
          <w:iCs/>
          <w:color w:val="000000"/>
        </w:rPr>
        <w:t>He healeth the broken in heart, and bindeth up their wounds.’ Psalm 147:3</w:t>
      </w:r>
      <w:r w:rsidRPr="00F75821">
        <w:rPr>
          <w:rFonts w:asciiTheme="minorHAnsi" w:hAnsiTheme="minorHAnsi"/>
          <w:iCs/>
          <w:color w:val="000000"/>
        </w:rPr>
        <w:t xml:space="preserve">. The relations between God and each soul are as distinct and full as though there were not another soul upon the earth to share His watchcare, not another soul for whom He gave His beloved Son.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“Jesus said, ‘</w:t>
      </w:r>
      <w:r w:rsidRPr="00F75821">
        <w:rPr>
          <w:rFonts w:asciiTheme="minorHAnsi" w:hAnsiTheme="minorHAnsi"/>
          <w:i/>
          <w:iCs/>
          <w:color w:val="000000"/>
        </w:rPr>
        <w:t>Ye shall ask in My name: and I say not unto you, that I will pray the Father for you: for the Father Himself loveth you.’ ‘I have chosen you: . . . that whatsoever ye shall ask of the Father in My name, He may give it you.’</w:t>
      </w:r>
      <w:r w:rsidRPr="00F75821">
        <w:rPr>
          <w:rFonts w:asciiTheme="minorHAnsi" w:hAnsiTheme="minorHAnsi"/>
          <w:iCs/>
          <w:color w:val="000000"/>
        </w:rPr>
        <w:t xml:space="preserve"> John 16:26, 27; 15:16. But to pray in the name of Jesus is something more than a mere mention of that name at the beginning and the ending of a prayer. It is to pray in the mind and spirit of Jesus, while we believe His promises, rely upon His grace, and work His works</w:t>
      </w:r>
      <w:r w:rsidR="00CE35A7">
        <w:rPr>
          <w:rFonts w:asciiTheme="minorHAnsi" w:hAnsiTheme="minorHAnsi"/>
          <w:iCs/>
          <w:color w:val="000000"/>
        </w:rPr>
        <w:t>” (</w:t>
      </w:r>
      <w:r w:rsidR="00CE35A7" w:rsidRPr="00CE35A7">
        <w:rPr>
          <w:rFonts w:asciiTheme="minorHAnsi" w:hAnsiTheme="minorHAnsi"/>
          <w:i/>
          <w:iCs/>
          <w:color w:val="000000"/>
        </w:rPr>
        <w:t>Steps to Christ</w:t>
      </w:r>
      <w:r w:rsidR="00CE35A7">
        <w:rPr>
          <w:rFonts w:asciiTheme="minorHAnsi" w:hAnsiTheme="minorHAnsi"/>
          <w:iCs/>
          <w:color w:val="000000"/>
        </w:rPr>
        <w:t>, p. 100).</w:t>
      </w:r>
      <w:r w:rsidRPr="00F75821">
        <w:rPr>
          <w:rFonts w:asciiTheme="minorHAnsi" w:hAnsiTheme="minorHAnsi"/>
          <w:iCs/>
          <w:color w:val="000000"/>
        </w:rPr>
        <w:t xml:space="preserve">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“If we would but think of God as often as we have evidence of His care for us we should keep Him ever in our thoughts and should delight to talk of Him and to praise Him. We talk of temporal things because we have an interest in them. We talk of our friends because we love them; our joys and our sorrows are bound up with them. Yet we have infinitely greater reason to love God than to love our earthly friends; it should be the most natural thing in the world to make Him first in all our thoughts, to talk of His g</w:t>
      </w:r>
      <w:r w:rsidR="00CE35A7">
        <w:rPr>
          <w:rFonts w:asciiTheme="minorHAnsi" w:hAnsiTheme="minorHAnsi"/>
          <w:iCs/>
          <w:color w:val="000000"/>
        </w:rPr>
        <w:t xml:space="preserve">oodness and tell of His power. </w:t>
      </w:r>
      <w:r w:rsidRPr="00F75821">
        <w:rPr>
          <w:rFonts w:asciiTheme="minorHAnsi" w:hAnsiTheme="minorHAnsi"/>
          <w:iCs/>
          <w:color w:val="000000"/>
        </w:rPr>
        <w:t xml:space="preserve">The rich gifts He has bestowed upon us were not intended to absorb our thoughts and love so much that we should have nothing to give to God; they are constantly to remind us of Him and to bind us in bonds of love and gratitude to our heavenly Benefactor. We dwell too near the lowlands of earth. Let us raise our eyes to the open door of the sanctuary above, where the light of the glory of God shines in the face of Christ, who </w:t>
      </w:r>
      <w:r w:rsidRPr="00606022">
        <w:rPr>
          <w:rFonts w:asciiTheme="minorHAnsi" w:hAnsiTheme="minorHAnsi"/>
          <w:i/>
          <w:iCs/>
          <w:color w:val="000000"/>
        </w:rPr>
        <w:t>‘is able also to save them to the uttermost that come unto God by H</w:t>
      </w:r>
      <w:r w:rsidR="00CE35A7" w:rsidRPr="00606022">
        <w:rPr>
          <w:rFonts w:asciiTheme="minorHAnsi" w:hAnsiTheme="minorHAnsi"/>
          <w:i/>
          <w:iCs/>
          <w:color w:val="000000"/>
        </w:rPr>
        <w:t>im.’</w:t>
      </w:r>
      <w:r w:rsidR="00CE35A7">
        <w:rPr>
          <w:rFonts w:asciiTheme="minorHAnsi" w:hAnsiTheme="minorHAnsi"/>
          <w:iCs/>
          <w:color w:val="000000"/>
        </w:rPr>
        <w:t xml:space="preserve"> Hebrews 7:25.</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 xml:space="preserve">“We need to praise God more </w:t>
      </w:r>
      <w:r w:rsidRPr="00606022">
        <w:rPr>
          <w:rFonts w:asciiTheme="minorHAnsi" w:hAnsiTheme="minorHAnsi"/>
          <w:i/>
          <w:iCs/>
          <w:color w:val="000000"/>
        </w:rPr>
        <w:t>‘for His goodness, and for His wonderful works to the children of men.’</w:t>
      </w:r>
      <w:r w:rsidRPr="00F75821">
        <w:rPr>
          <w:rFonts w:asciiTheme="minorHAnsi" w:hAnsiTheme="minorHAnsi"/>
          <w:iCs/>
          <w:color w:val="000000"/>
        </w:rPr>
        <w:t xml:space="preserve"> Psalm 107:8. Our devotional exercises should not consist wholly in asking and receiving. Let us not be always thinking of our wants and never of the benefits we receive.  We do not pray any too much, but we are too sparing of giving thanks. We are the constant recipients of God's mercies, and yet how little gratitude we express, how little we praise Him for what He has done for us</w:t>
      </w:r>
      <w:r w:rsidR="00CE35A7">
        <w:rPr>
          <w:rFonts w:asciiTheme="minorHAnsi" w:hAnsiTheme="minorHAnsi"/>
          <w:iCs/>
          <w:color w:val="000000"/>
        </w:rPr>
        <w:t>” (</w:t>
      </w:r>
      <w:r w:rsidR="00CE35A7" w:rsidRPr="00CE35A7">
        <w:rPr>
          <w:rFonts w:asciiTheme="minorHAnsi" w:hAnsiTheme="minorHAnsi"/>
          <w:i/>
          <w:iCs/>
          <w:color w:val="000000"/>
        </w:rPr>
        <w:t>Steps to Christ</w:t>
      </w:r>
      <w:r w:rsidR="00CE35A7">
        <w:rPr>
          <w:rFonts w:asciiTheme="minorHAnsi" w:hAnsiTheme="minorHAnsi"/>
          <w:iCs/>
          <w:color w:val="000000"/>
        </w:rPr>
        <w:t>, p. 102).</w:t>
      </w:r>
      <w:r w:rsidRPr="00F75821">
        <w:rPr>
          <w:rFonts w:asciiTheme="minorHAnsi" w:hAnsiTheme="minorHAnsi"/>
          <w:iCs/>
          <w:color w:val="000000"/>
        </w:rPr>
        <w:t xml:space="preserve"> </w:t>
      </w:r>
    </w:p>
    <w:p w:rsidR="00CE35A7" w:rsidRPr="00F75821" w:rsidRDefault="00CE35A7"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 xml:space="preserve">“The soul may ascend nearer heaven on the wings of praise. God is worshiped with song and music in the courts above, and as we express our gratitude we are approximating to the worship of the heavenly hosts. </w:t>
      </w:r>
      <w:r w:rsidRPr="00606022">
        <w:rPr>
          <w:rFonts w:asciiTheme="minorHAnsi" w:hAnsiTheme="minorHAnsi"/>
          <w:i/>
          <w:iCs/>
          <w:color w:val="000000"/>
        </w:rPr>
        <w:t>‘Whoso offereth praise glorifieth’</w:t>
      </w:r>
      <w:r w:rsidRPr="00F75821">
        <w:rPr>
          <w:rFonts w:asciiTheme="minorHAnsi" w:hAnsiTheme="minorHAnsi"/>
          <w:iCs/>
          <w:color w:val="000000"/>
        </w:rPr>
        <w:t xml:space="preserve"> God. Psalm 50:23. Let us with reverent joy come before our Creator, with </w:t>
      </w:r>
      <w:r w:rsidRPr="00875DED">
        <w:rPr>
          <w:rFonts w:asciiTheme="minorHAnsi" w:hAnsiTheme="minorHAnsi"/>
          <w:i/>
          <w:iCs/>
          <w:color w:val="000000"/>
        </w:rPr>
        <w:t>‘thanksgiving, and the voice of melody</w:t>
      </w:r>
      <w:r w:rsidR="00875DED">
        <w:rPr>
          <w:rFonts w:asciiTheme="minorHAnsi" w:hAnsiTheme="minorHAnsi"/>
          <w:i/>
          <w:iCs/>
          <w:color w:val="000000"/>
        </w:rPr>
        <w:t>.</w:t>
      </w:r>
      <w:r w:rsidRPr="00875DED">
        <w:rPr>
          <w:rFonts w:asciiTheme="minorHAnsi" w:hAnsiTheme="minorHAnsi"/>
          <w:i/>
          <w:iCs/>
          <w:color w:val="000000"/>
        </w:rPr>
        <w:t>’</w:t>
      </w:r>
      <w:r w:rsidRPr="00F75821">
        <w:rPr>
          <w:rFonts w:asciiTheme="minorHAnsi" w:hAnsiTheme="minorHAnsi"/>
          <w:iCs/>
          <w:color w:val="000000"/>
        </w:rPr>
        <w:t xml:space="preserve"> Isaiah 51:3</w:t>
      </w:r>
      <w:r w:rsidR="00CE35A7">
        <w:rPr>
          <w:rFonts w:asciiTheme="minorHAnsi" w:hAnsiTheme="minorHAnsi"/>
          <w:iCs/>
          <w:color w:val="000000"/>
        </w:rPr>
        <w:t>” (</w:t>
      </w:r>
      <w:r w:rsidR="00CE35A7" w:rsidRPr="00CE35A7">
        <w:rPr>
          <w:rFonts w:asciiTheme="minorHAnsi" w:hAnsiTheme="minorHAnsi"/>
          <w:i/>
          <w:iCs/>
          <w:color w:val="000000"/>
        </w:rPr>
        <w:t>Steps to Christ</w:t>
      </w:r>
      <w:r w:rsidR="00CE35A7">
        <w:rPr>
          <w:rFonts w:asciiTheme="minorHAnsi" w:hAnsiTheme="minorHAnsi"/>
          <w:iCs/>
          <w:color w:val="000000"/>
        </w:rPr>
        <w:t>, p. 104).</w:t>
      </w:r>
    </w:p>
    <w:p w:rsidR="00ED2D8F" w:rsidRDefault="00ED2D8F" w:rsidP="00ED2D8F">
      <w:pPr>
        <w:pStyle w:val="Heading2"/>
        <w:spacing w:before="0"/>
        <w:rPr>
          <w:b/>
        </w:rPr>
      </w:pPr>
    </w:p>
    <w:p w:rsidR="00041527" w:rsidRPr="00193F1E" w:rsidRDefault="00041527" w:rsidP="00216F26">
      <w:pPr>
        <w:rPr>
          <w:b/>
        </w:rPr>
      </w:pPr>
      <w:r w:rsidRPr="00193F1E">
        <w:rPr>
          <w:b/>
        </w:rPr>
        <w:t>Improving Spiritual Communication</w:t>
      </w:r>
    </w:p>
    <w:p w:rsidR="00816AFE" w:rsidRDefault="00816AFE" w:rsidP="00ED2D8F">
      <w:pPr>
        <w:rPr>
          <w:rFonts w:cs="Arial"/>
          <w:color w:val="000000"/>
        </w:rPr>
      </w:pPr>
    </w:p>
    <w:p w:rsidR="00041527" w:rsidRDefault="00041527" w:rsidP="00ED2D8F">
      <w:pPr>
        <w:rPr>
          <w:rFonts w:cs="Arial"/>
          <w:color w:val="000000"/>
        </w:rPr>
      </w:pPr>
      <w:r w:rsidRPr="00F75821">
        <w:rPr>
          <w:rFonts w:cs="Arial"/>
          <w:color w:val="000000"/>
        </w:rPr>
        <w:t xml:space="preserve"> For a few hardy prayer warriors, talking with God is as easy as breathing; it happens </w:t>
      </w:r>
      <w:r w:rsidR="00816AFE">
        <w:rPr>
          <w:rFonts w:cs="Arial"/>
          <w:color w:val="000000"/>
        </w:rPr>
        <w:t>a</w:t>
      </w:r>
      <w:r w:rsidRPr="00F75821">
        <w:rPr>
          <w:rFonts w:cs="Arial"/>
          <w:color w:val="000000"/>
        </w:rPr>
        <w:t xml:space="preserve">lmost effortlessly. When you ask them how they do it, they simply shrug and reply, "I just pray." But many of us need help to improve our way of talking with God. With that in mind, here are some practical guidelines that might make your time with the Lord more fruitful. Not all of the suggestions will apply to your particular situation, but if you begin by incorporating a few of them, I'm confident your prayer life will improve. </w:t>
      </w:r>
    </w:p>
    <w:p w:rsidR="00ED2D8F" w:rsidRPr="00F75821" w:rsidRDefault="00ED2D8F" w:rsidP="00ED2D8F">
      <w:pPr>
        <w:rPr>
          <w:rFonts w:cs="Arial"/>
          <w:color w:val="000000"/>
        </w:rPr>
      </w:pPr>
    </w:p>
    <w:p w:rsidR="00041527" w:rsidRDefault="00041527" w:rsidP="00ED2D8F">
      <w:pPr>
        <w:pStyle w:val="ListParagraph"/>
        <w:numPr>
          <w:ilvl w:val="0"/>
          <w:numId w:val="5"/>
        </w:numPr>
        <w:ind w:left="0" w:firstLine="0"/>
        <w:rPr>
          <w:rFonts w:cs="Arial"/>
          <w:color w:val="000000"/>
        </w:rPr>
      </w:pPr>
      <w:r w:rsidRPr="00816AFE">
        <w:rPr>
          <w:rFonts w:cs="Arial"/>
          <w:b/>
          <w:bCs/>
          <w:color w:val="000000"/>
        </w:rPr>
        <w:t xml:space="preserve">Choose a specific place to pray </w:t>
      </w:r>
      <w:r w:rsidRPr="00816AFE">
        <w:rPr>
          <w:rFonts w:cs="Arial"/>
          <w:b/>
          <w:color w:val="000000"/>
        </w:rPr>
        <w:t>away from distractions</w:t>
      </w:r>
      <w:r w:rsidRPr="00816AFE">
        <w:rPr>
          <w:rFonts w:cs="Arial"/>
          <w:color w:val="000000"/>
        </w:rPr>
        <w:t xml:space="preserve"> so you can concentrate. Ringing phones and crying children will sabotage your "quiet time" before it gets started. </w:t>
      </w:r>
    </w:p>
    <w:p w:rsidR="00ED2D8F" w:rsidRPr="00816AFE" w:rsidRDefault="00ED2D8F" w:rsidP="00ED2D8F">
      <w:pPr>
        <w:pStyle w:val="ListParagraph"/>
        <w:ind w:left="0"/>
        <w:rPr>
          <w:rFonts w:cs="Arial"/>
          <w:color w:val="000000"/>
        </w:rPr>
      </w:pPr>
    </w:p>
    <w:p w:rsidR="00041527" w:rsidRPr="00816AFE" w:rsidRDefault="00041527" w:rsidP="00ED2D8F">
      <w:pPr>
        <w:pStyle w:val="ListParagraph"/>
        <w:numPr>
          <w:ilvl w:val="0"/>
          <w:numId w:val="5"/>
        </w:numPr>
        <w:ind w:left="0" w:firstLine="0"/>
        <w:rPr>
          <w:rFonts w:cs="Arial"/>
          <w:color w:val="000000"/>
        </w:rPr>
      </w:pPr>
      <w:r w:rsidRPr="00816AFE">
        <w:rPr>
          <w:rFonts w:cs="Arial"/>
          <w:b/>
          <w:bCs/>
          <w:color w:val="000000"/>
        </w:rPr>
        <w:t>Pray at the same time every day,</w:t>
      </w:r>
      <w:r w:rsidRPr="00816AFE">
        <w:rPr>
          <w:rFonts w:cs="Arial"/>
          <w:bCs/>
          <w:color w:val="000000"/>
        </w:rPr>
        <w:t xml:space="preserve"> </w:t>
      </w:r>
      <w:r w:rsidRPr="00816AFE">
        <w:rPr>
          <w:rFonts w:cs="Arial"/>
          <w:color w:val="000000"/>
        </w:rPr>
        <w:t xml:space="preserve">if at all possible. Make it part of your regular routine and it will become habit. Write it into your schedule, and then treat it just like a daily appointment. </w:t>
      </w:r>
    </w:p>
    <w:p w:rsidR="00ED2D8F" w:rsidRPr="00ED2D8F" w:rsidRDefault="00ED2D8F" w:rsidP="00ED2D8F">
      <w:pPr>
        <w:pStyle w:val="ListParagraph"/>
        <w:ind w:left="0"/>
        <w:rPr>
          <w:rFonts w:cs="Arial"/>
          <w:color w:val="000000"/>
        </w:rPr>
      </w:pPr>
    </w:p>
    <w:p w:rsidR="00041527" w:rsidRPr="00816AFE" w:rsidRDefault="00041527" w:rsidP="00ED2D8F">
      <w:pPr>
        <w:pStyle w:val="ListParagraph"/>
        <w:numPr>
          <w:ilvl w:val="0"/>
          <w:numId w:val="5"/>
        </w:numPr>
        <w:ind w:left="0" w:firstLine="0"/>
        <w:rPr>
          <w:rFonts w:cs="Arial"/>
          <w:color w:val="000000"/>
        </w:rPr>
      </w:pPr>
      <w:r w:rsidRPr="00816AFE">
        <w:rPr>
          <w:rFonts w:cs="Arial"/>
          <w:b/>
          <w:bCs/>
          <w:color w:val="000000"/>
        </w:rPr>
        <w:t>Pray out loud.</w:t>
      </w:r>
      <w:r w:rsidRPr="00816AFE">
        <w:rPr>
          <w:rFonts w:cs="Arial"/>
          <w:bCs/>
          <w:color w:val="000000"/>
        </w:rPr>
        <w:t xml:space="preserve"> </w:t>
      </w:r>
      <w:r w:rsidRPr="00816AFE">
        <w:rPr>
          <w:rFonts w:cs="Arial"/>
          <w:color w:val="000000"/>
        </w:rPr>
        <w:t xml:space="preserve">Many people can pray under their breath or in their minds for long periods and still maintain intensity, but for most of us this method is a quick ticket to dreamland. When we pray out loud, we have to form intelligent sentences. We have to concentrate more on what we're praying about. </w:t>
      </w:r>
    </w:p>
    <w:p w:rsidR="00ED2D8F" w:rsidRPr="00ED2D8F" w:rsidRDefault="00ED2D8F" w:rsidP="00ED2D8F">
      <w:pPr>
        <w:pStyle w:val="ListParagraph"/>
        <w:ind w:left="0"/>
        <w:rPr>
          <w:rFonts w:cs="Arial"/>
          <w:color w:val="000000"/>
        </w:rPr>
      </w:pPr>
    </w:p>
    <w:p w:rsidR="00041527" w:rsidRPr="00816AFE" w:rsidRDefault="00041527" w:rsidP="00ED2D8F">
      <w:pPr>
        <w:pStyle w:val="ListParagraph"/>
        <w:numPr>
          <w:ilvl w:val="0"/>
          <w:numId w:val="5"/>
        </w:numPr>
        <w:ind w:left="0" w:firstLine="0"/>
        <w:rPr>
          <w:rFonts w:cs="Arial"/>
          <w:color w:val="000000"/>
        </w:rPr>
      </w:pPr>
      <w:r w:rsidRPr="00816AFE">
        <w:rPr>
          <w:rFonts w:cs="Arial"/>
          <w:b/>
          <w:bCs/>
          <w:color w:val="000000"/>
        </w:rPr>
        <w:t>Keep a note pad handy</w:t>
      </w:r>
      <w:r w:rsidRPr="00816AFE">
        <w:rPr>
          <w:rFonts w:cs="Arial"/>
          <w:bCs/>
          <w:color w:val="000000"/>
        </w:rPr>
        <w:t xml:space="preserve"> </w:t>
      </w:r>
      <w:r w:rsidRPr="00816AFE">
        <w:rPr>
          <w:rFonts w:cs="Arial"/>
          <w:color w:val="000000"/>
        </w:rPr>
        <w:t xml:space="preserve">so you can jot down ideas that come to mind while you're before the Lord. Sometimes you'll get great ideas totally unrelated to what you've been praying about. If you jot them down, you can quickly get back to the topic at hand without being sidetracked. </w:t>
      </w:r>
    </w:p>
    <w:p w:rsidR="00ED2D8F" w:rsidRPr="00ED2D8F" w:rsidRDefault="00ED2D8F" w:rsidP="00ED2D8F">
      <w:pPr>
        <w:pStyle w:val="ListParagraph"/>
        <w:ind w:left="0"/>
        <w:rPr>
          <w:rFonts w:cs="Arial"/>
          <w:color w:val="000000"/>
        </w:rPr>
      </w:pPr>
    </w:p>
    <w:p w:rsidR="00041527" w:rsidRPr="00816AFE" w:rsidRDefault="00041527" w:rsidP="00ED2D8F">
      <w:pPr>
        <w:pStyle w:val="ListParagraph"/>
        <w:numPr>
          <w:ilvl w:val="0"/>
          <w:numId w:val="5"/>
        </w:numPr>
        <w:ind w:left="0" w:firstLine="0"/>
        <w:rPr>
          <w:rFonts w:cs="Arial"/>
          <w:color w:val="000000"/>
        </w:rPr>
      </w:pPr>
      <w:r w:rsidRPr="00816AFE">
        <w:rPr>
          <w:rFonts w:cs="Arial"/>
          <w:b/>
          <w:bCs/>
          <w:color w:val="000000"/>
        </w:rPr>
        <w:t xml:space="preserve">Make a list </w:t>
      </w:r>
      <w:r w:rsidRPr="00816AFE">
        <w:rPr>
          <w:rFonts w:cs="Arial"/>
          <w:b/>
          <w:color w:val="000000"/>
        </w:rPr>
        <w:t>to keep track of your prayer needs</w:t>
      </w:r>
      <w:r w:rsidRPr="00816AFE">
        <w:rPr>
          <w:rFonts w:cs="Arial"/>
          <w:color w:val="000000"/>
        </w:rPr>
        <w:t xml:space="preserve">. This can be done several ways. Prayer needs can be listed by category, such as "Church," "Family," or "Unsaved friends." Or they may be listed by the days of the week. Each day you pray for a different set of needs. You may want to include prayer every day for a different segment of society that influences on the direction of our nation. These categories might include 1) the church and religion, 2) the family and the home, 3) the media, 4) government, 5) education, 6) business and commerce, and 7) the arts and entertainment. </w:t>
      </w:r>
    </w:p>
    <w:p w:rsidR="00ED2D8F" w:rsidRPr="00ED2D8F" w:rsidRDefault="00ED2D8F" w:rsidP="00ED2D8F">
      <w:pPr>
        <w:pStyle w:val="ListParagraph"/>
        <w:ind w:left="0"/>
        <w:rPr>
          <w:rFonts w:cs="Arial"/>
          <w:color w:val="000000"/>
        </w:rPr>
      </w:pPr>
    </w:p>
    <w:p w:rsidR="00041527" w:rsidRPr="00816AFE" w:rsidRDefault="00041527" w:rsidP="00ED2D8F">
      <w:pPr>
        <w:pStyle w:val="ListParagraph"/>
        <w:numPr>
          <w:ilvl w:val="0"/>
          <w:numId w:val="5"/>
        </w:numPr>
        <w:ind w:left="0" w:firstLine="0"/>
        <w:rPr>
          <w:rFonts w:cs="Arial"/>
          <w:color w:val="000000"/>
        </w:rPr>
      </w:pPr>
      <w:r w:rsidRPr="00816AFE">
        <w:rPr>
          <w:rFonts w:cs="Arial"/>
          <w:b/>
          <w:bCs/>
          <w:color w:val="000000"/>
        </w:rPr>
        <w:t xml:space="preserve">Redeem time for praying </w:t>
      </w:r>
      <w:r w:rsidRPr="00816AFE">
        <w:rPr>
          <w:rFonts w:cs="Arial"/>
          <w:b/>
          <w:color w:val="000000"/>
        </w:rPr>
        <w:t>out of unused corners of your schedule</w:t>
      </w:r>
      <w:r w:rsidRPr="00816AFE">
        <w:rPr>
          <w:rFonts w:cs="Arial"/>
          <w:color w:val="000000"/>
        </w:rPr>
        <w:t xml:space="preserve">. Those who have to drive to work can use the time talking with the Lord.  Busy homemakers can combine prayer with housework, especially if the task doesn't require a lot of concentration. </w:t>
      </w:r>
    </w:p>
    <w:p w:rsidR="00ED2D8F" w:rsidRPr="00ED2D8F" w:rsidRDefault="00ED2D8F" w:rsidP="00ED2D8F">
      <w:pPr>
        <w:pStyle w:val="ListParagraph"/>
        <w:ind w:left="0"/>
        <w:rPr>
          <w:rFonts w:cs="Arial"/>
          <w:color w:val="000000"/>
        </w:rPr>
      </w:pPr>
    </w:p>
    <w:p w:rsidR="00041527" w:rsidRPr="00816AFE" w:rsidRDefault="00041527" w:rsidP="00ED2D8F">
      <w:pPr>
        <w:pStyle w:val="ListParagraph"/>
        <w:numPr>
          <w:ilvl w:val="0"/>
          <w:numId w:val="5"/>
        </w:numPr>
        <w:ind w:left="0" w:firstLine="0"/>
        <w:rPr>
          <w:rFonts w:cs="Arial"/>
          <w:color w:val="000000"/>
        </w:rPr>
      </w:pPr>
      <w:r w:rsidRPr="00816AFE">
        <w:rPr>
          <w:rFonts w:cs="Arial"/>
          <w:b/>
          <w:bCs/>
          <w:color w:val="000000"/>
        </w:rPr>
        <w:t>Change the pace</w:t>
      </w:r>
      <w:r w:rsidRPr="00816AFE">
        <w:rPr>
          <w:rFonts w:cs="Arial"/>
          <w:bCs/>
          <w:color w:val="000000"/>
        </w:rPr>
        <w:t xml:space="preserve"> during your prayer time. </w:t>
      </w:r>
      <w:r w:rsidRPr="00816AFE">
        <w:rPr>
          <w:rFonts w:cs="Arial"/>
          <w:color w:val="000000"/>
        </w:rPr>
        <w:t xml:space="preserve">Include praise, thanksgiving and singing as well as petition. Spend some of your time reflecting on the Scripture, meditating on it and digesting its meaning. </w:t>
      </w:r>
    </w:p>
    <w:p w:rsidR="00ED2D8F" w:rsidRPr="00ED2D8F" w:rsidRDefault="00ED2D8F" w:rsidP="00ED2D8F">
      <w:pPr>
        <w:pStyle w:val="ListParagraph"/>
        <w:ind w:left="0"/>
        <w:rPr>
          <w:rFonts w:cs="Arial"/>
          <w:color w:val="000000"/>
        </w:rPr>
      </w:pPr>
    </w:p>
    <w:p w:rsidR="00041527" w:rsidRPr="00816AFE" w:rsidRDefault="00041527" w:rsidP="00ED2D8F">
      <w:pPr>
        <w:pStyle w:val="ListParagraph"/>
        <w:numPr>
          <w:ilvl w:val="0"/>
          <w:numId w:val="5"/>
        </w:numPr>
        <w:ind w:left="0" w:firstLine="0"/>
        <w:rPr>
          <w:rFonts w:cs="Arial"/>
          <w:color w:val="000000"/>
        </w:rPr>
      </w:pPr>
      <w:r w:rsidRPr="00816AFE">
        <w:rPr>
          <w:rFonts w:cs="Arial"/>
          <w:b/>
          <w:bCs/>
          <w:color w:val="000000"/>
        </w:rPr>
        <w:t>Keep a prayer journal.</w:t>
      </w:r>
      <w:r w:rsidRPr="00816AFE">
        <w:rPr>
          <w:rFonts w:cs="Arial"/>
          <w:bCs/>
          <w:color w:val="000000"/>
        </w:rPr>
        <w:t xml:space="preserve"> </w:t>
      </w:r>
      <w:r w:rsidRPr="00816AFE">
        <w:rPr>
          <w:rFonts w:cs="Arial"/>
          <w:color w:val="000000"/>
        </w:rPr>
        <w:t xml:space="preserve">Here are two variations of this idea. The first is to keep track of what you prayed for and when you prayed for it. Leave a space to jot down the answer when it comes. This will help you to keep alert to God's answer so you can thank Him. Sometimes prayer answers come in the back door; you don't want them to slip past you. The second variation is to write an entire prayer in your journal. Make it a personal letter to the Lord on a daily basis. Just write "Dear Lord" instead of "Dear Diary." </w:t>
      </w:r>
    </w:p>
    <w:p w:rsidR="00ED2D8F" w:rsidRPr="00ED2D8F" w:rsidRDefault="00ED2D8F" w:rsidP="00ED2D8F">
      <w:pPr>
        <w:pStyle w:val="ListParagraph"/>
        <w:ind w:left="0"/>
        <w:rPr>
          <w:rFonts w:cs="Arial"/>
          <w:color w:val="000000"/>
        </w:rPr>
      </w:pPr>
    </w:p>
    <w:p w:rsidR="00041527" w:rsidRPr="00816AFE" w:rsidRDefault="00041527" w:rsidP="00ED2D8F">
      <w:pPr>
        <w:pStyle w:val="ListParagraph"/>
        <w:numPr>
          <w:ilvl w:val="0"/>
          <w:numId w:val="5"/>
        </w:numPr>
        <w:ind w:left="0" w:firstLine="0"/>
        <w:rPr>
          <w:rFonts w:cs="Arial"/>
          <w:color w:val="000000"/>
        </w:rPr>
      </w:pPr>
      <w:r w:rsidRPr="00816AFE">
        <w:rPr>
          <w:rFonts w:cs="Arial"/>
          <w:b/>
          <w:bCs/>
          <w:color w:val="000000"/>
        </w:rPr>
        <w:t>Pray with someone else.</w:t>
      </w:r>
      <w:r w:rsidRPr="00816AFE">
        <w:rPr>
          <w:rFonts w:cs="Arial"/>
          <w:bCs/>
          <w:color w:val="000000"/>
        </w:rPr>
        <w:t xml:space="preserve"> </w:t>
      </w:r>
      <w:r w:rsidRPr="00816AFE">
        <w:rPr>
          <w:rFonts w:cs="Arial"/>
          <w:color w:val="000000"/>
        </w:rPr>
        <w:t xml:space="preserve">Though some prayers can be said only in solitude, there will be times when you'll want to join hearts with another person in prayer. If you commit to meeting on a regular basis, this can help build consistency. Such prayer partnerships can become powerful and life-changing. </w:t>
      </w:r>
    </w:p>
    <w:p w:rsidR="00ED2D8F" w:rsidRPr="00ED2D8F" w:rsidRDefault="00ED2D8F" w:rsidP="00ED2D8F">
      <w:pPr>
        <w:pStyle w:val="ListParagraph"/>
        <w:ind w:left="0"/>
        <w:rPr>
          <w:rFonts w:cs="Arial"/>
          <w:color w:val="000000"/>
        </w:rPr>
      </w:pPr>
    </w:p>
    <w:p w:rsidR="00041527" w:rsidRPr="00816AFE" w:rsidRDefault="00041527" w:rsidP="00ED2D8F">
      <w:pPr>
        <w:pStyle w:val="ListParagraph"/>
        <w:numPr>
          <w:ilvl w:val="0"/>
          <w:numId w:val="5"/>
        </w:numPr>
        <w:ind w:left="0" w:firstLine="0"/>
        <w:rPr>
          <w:rFonts w:cs="Arial"/>
          <w:color w:val="000000"/>
        </w:rPr>
      </w:pPr>
      <w:r w:rsidRPr="00816AFE">
        <w:rPr>
          <w:rFonts w:cs="Arial"/>
          <w:b/>
          <w:bCs/>
          <w:color w:val="000000"/>
        </w:rPr>
        <w:t>Pray one-sentence prayers.</w:t>
      </w:r>
      <w:r w:rsidRPr="00816AFE">
        <w:rPr>
          <w:rFonts w:cs="Arial"/>
          <w:bCs/>
          <w:color w:val="000000"/>
        </w:rPr>
        <w:t xml:space="preserve"> </w:t>
      </w:r>
      <w:r w:rsidRPr="00816AFE">
        <w:rPr>
          <w:rFonts w:cs="Arial"/>
          <w:color w:val="000000"/>
        </w:rPr>
        <w:t>If the thought of laboring over a topic wears you out, pray short, sincere prayers instead. A sentence or two may be all that's needed to exhaust the topic for you for the time being. If so, just move on to the next item without feeling guilty for your brevity.  </w:t>
      </w:r>
    </w:p>
    <w:p w:rsidR="00ED2D8F" w:rsidRDefault="00ED2D8F" w:rsidP="00ED2D8F">
      <w:pPr>
        <w:pStyle w:val="Heading2"/>
        <w:spacing w:before="0"/>
      </w:pPr>
    </w:p>
    <w:p w:rsidR="00041527" w:rsidRPr="00216F26" w:rsidRDefault="00041527" w:rsidP="00216F26">
      <w:pPr>
        <w:rPr>
          <w:b/>
        </w:rPr>
      </w:pPr>
      <w:r w:rsidRPr="00216F26">
        <w:rPr>
          <w:b/>
        </w:rPr>
        <w:t>C</w:t>
      </w:r>
      <w:r w:rsidR="00816AFE" w:rsidRPr="00216F26">
        <w:rPr>
          <w:b/>
        </w:rPr>
        <w:t>onclusion</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 xml:space="preserve">Sister White reminds us, “We cannot depend upon form or external machinery. What we need is the quickening influence of the Holy Spirit of God. ‘Not by might, nor by power, but by my Spirit, saith the Lord of Hosts.’ </w:t>
      </w:r>
    </w:p>
    <w:p w:rsidR="00ED2D8F" w:rsidRDefault="00ED2D8F" w:rsidP="00ED2D8F">
      <w:pPr>
        <w:pStyle w:val="NormalWeb"/>
        <w:spacing w:before="0" w:beforeAutospacing="0" w:after="0" w:afterAutospacing="0"/>
        <w:textAlignment w:val="baseline"/>
        <w:rPr>
          <w:rFonts w:asciiTheme="minorHAnsi" w:hAnsiTheme="minorHAnsi"/>
          <w:iCs/>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iCs/>
          <w:color w:val="000000"/>
        </w:rPr>
      </w:pPr>
      <w:r w:rsidRPr="00F75821">
        <w:rPr>
          <w:rFonts w:asciiTheme="minorHAnsi" w:hAnsiTheme="minorHAnsi"/>
          <w:iCs/>
          <w:color w:val="000000"/>
        </w:rPr>
        <w:t xml:space="preserve">“Pray without ceasing, and watch by working in accordance with your prayers. As you pray, believe, trust in God. It is the time of the latter rain, when the Lord will give largely of his Spirit. Be fervent in </w:t>
      </w:r>
      <w:r w:rsidR="008E1B6E">
        <w:rPr>
          <w:rFonts w:asciiTheme="minorHAnsi" w:hAnsiTheme="minorHAnsi"/>
          <w:iCs/>
          <w:color w:val="000000"/>
        </w:rPr>
        <w:t>prayer, and watch in the Spirit</w:t>
      </w:r>
      <w:r w:rsidRPr="00F75821">
        <w:rPr>
          <w:rFonts w:asciiTheme="minorHAnsi" w:hAnsiTheme="minorHAnsi"/>
          <w:iCs/>
          <w:color w:val="000000"/>
        </w:rPr>
        <w:t xml:space="preserve">” </w:t>
      </w:r>
      <w:r w:rsidR="00216F26">
        <w:rPr>
          <w:rFonts w:asciiTheme="minorHAnsi" w:hAnsiTheme="minorHAnsi"/>
          <w:iCs/>
          <w:color w:val="000000"/>
        </w:rPr>
        <w:t>(</w:t>
      </w:r>
      <w:r w:rsidRPr="00F75821">
        <w:rPr>
          <w:rFonts w:asciiTheme="minorHAnsi" w:hAnsiTheme="minorHAnsi"/>
          <w:i/>
          <w:iCs/>
          <w:color w:val="000000"/>
        </w:rPr>
        <w:t>T</w:t>
      </w:r>
      <w:r w:rsidR="008E1B6E">
        <w:rPr>
          <w:rFonts w:asciiTheme="minorHAnsi" w:hAnsiTheme="minorHAnsi"/>
          <w:i/>
          <w:iCs/>
          <w:color w:val="000000"/>
        </w:rPr>
        <w:t>estimonies to Ministers and Gospel Workers,</w:t>
      </w:r>
      <w:r w:rsidR="008E1B6E" w:rsidRPr="008E1B6E">
        <w:rPr>
          <w:rFonts w:asciiTheme="minorHAnsi" w:hAnsiTheme="minorHAnsi"/>
          <w:iCs/>
          <w:color w:val="000000"/>
        </w:rPr>
        <w:t xml:space="preserve"> p.</w:t>
      </w:r>
      <w:r w:rsidR="008E1B6E">
        <w:rPr>
          <w:rFonts w:asciiTheme="minorHAnsi" w:hAnsiTheme="minorHAnsi"/>
          <w:i/>
          <w:iCs/>
          <w:color w:val="000000"/>
        </w:rPr>
        <w:t xml:space="preserve"> </w:t>
      </w:r>
      <w:r w:rsidRPr="00F75821">
        <w:rPr>
          <w:rFonts w:asciiTheme="minorHAnsi" w:hAnsiTheme="minorHAnsi"/>
          <w:iCs/>
          <w:color w:val="000000"/>
        </w:rPr>
        <w:t>512</w:t>
      </w:r>
      <w:r w:rsidR="00216F26">
        <w:rPr>
          <w:rFonts w:asciiTheme="minorHAnsi" w:hAnsiTheme="minorHAnsi"/>
          <w:iCs/>
          <w:color w:val="000000"/>
        </w:rPr>
        <w:t>)</w:t>
      </w:r>
      <w:r w:rsidRPr="00F75821">
        <w:rPr>
          <w:rFonts w:asciiTheme="minorHAnsi" w:hAnsiTheme="minorHAnsi"/>
          <w:iCs/>
          <w:color w:val="000000"/>
        </w:rPr>
        <w:t>.</w:t>
      </w:r>
    </w:p>
    <w:p w:rsidR="008E1B6E" w:rsidRDefault="008E1B6E" w:rsidP="00ED2D8F">
      <w:pPr>
        <w:pStyle w:val="NormalWeb"/>
        <w:spacing w:before="0" w:beforeAutospacing="0" w:after="0" w:afterAutospacing="0"/>
        <w:textAlignment w:val="baseline"/>
        <w:rPr>
          <w:rFonts w:asciiTheme="minorHAnsi" w:hAnsiTheme="minorHAnsi"/>
          <w:iCs/>
          <w:color w:val="000000"/>
        </w:rPr>
      </w:pPr>
    </w:p>
    <w:p w:rsidR="00041527" w:rsidRPr="00216F26" w:rsidRDefault="00216F26" w:rsidP="00ED2D8F">
      <w:pPr>
        <w:pStyle w:val="NormalWeb"/>
        <w:spacing w:before="0" w:beforeAutospacing="0" w:after="0" w:afterAutospacing="0"/>
        <w:textAlignment w:val="baseline"/>
        <w:rPr>
          <w:rFonts w:asciiTheme="minorHAnsi" w:hAnsiTheme="minorHAnsi"/>
          <w:b/>
          <w:iCs/>
          <w:color w:val="000000"/>
        </w:rPr>
      </w:pPr>
      <w:r w:rsidRPr="00216F26">
        <w:rPr>
          <w:rFonts w:asciiTheme="minorHAnsi" w:hAnsiTheme="minorHAnsi"/>
          <w:b/>
          <w:iCs/>
          <w:color w:val="000000"/>
        </w:rPr>
        <w:t xml:space="preserve">Closing </w:t>
      </w:r>
      <w:r w:rsidR="00816AFE" w:rsidRPr="00216F26">
        <w:rPr>
          <w:rFonts w:asciiTheme="minorHAnsi" w:hAnsiTheme="minorHAnsi"/>
          <w:b/>
          <w:iCs/>
          <w:color w:val="000000"/>
        </w:rPr>
        <w:t>Prayer</w:t>
      </w:r>
    </w:p>
    <w:p w:rsidR="008E1B6E" w:rsidRDefault="008E1B6E" w:rsidP="00ED2D8F">
      <w:pPr>
        <w:pStyle w:val="NormalWeb"/>
        <w:spacing w:before="0" w:beforeAutospacing="0" w:after="0" w:afterAutospacing="0"/>
        <w:textAlignment w:val="baseline"/>
        <w:rPr>
          <w:rFonts w:asciiTheme="minorHAnsi" w:hAnsiTheme="minorHAnsi"/>
          <w:color w:val="000000"/>
        </w:rPr>
      </w:pPr>
    </w:p>
    <w:p w:rsidR="00041527" w:rsidRPr="00F75821" w:rsidRDefault="00041527" w:rsidP="00ED2D8F">
      <w:pPr>
        <w:pStyle w:val="NormalWeb"/>
        <w:spacing w:before="0" w:beforeAutospacing="0" w:after="0" w:afterAutospacing="0"/>
        <w:textAlignment w:val="baseline"/>
        <w:rPr>
          <w:rFonts w:asciiTheme="minorHAnsi" w:hAnsiTheme="minorHAnsi"/>
        </w:rPr>
      </w:pPr>
      <w:r w:rsidRPr="00F75821">
        <w:rPr>
          <w:rFonts w:asciiTheme="minorHAnsi" w:hAnsiTheme="minorHAnsi"/>
          <w:color w:val="000000"/>
        </w:rPr>
        <w:t xml:space="preserve">“Let your prayer be, ‘Take me, O Lord, as wholly Thine. I lay all my plans at Thy feet. Use me today in Thy service. Abide with me, and let all my work be wrought in Thee.’ This is a daily matter. Each morning consecrate yourself to God for that day. Surrender all your plans to Him, to be carried out or given up as His providence shall indicate. Thus day by day you may be giving your life into the hands of God, and thus your life will be molded more and more after the life of Christ” </w:t>
      </w:r>
      <w:r>
        <w:rPr>
          <w:rFonts w:asciiTheme="minorHAnsi" w:hAnsiTheme="minorHAnsi"/>
          <w:color w:val="000000"/>
        </w:rPr>
        <w:t>(</w:t>
      </w:r>
      <w:r w:rsidRPr="00F75821">
        <w:rPr>
          <w:rFonts w:asciiTheme="minorHAnsi" w:hAnsiTheme="minorHAnsi"/>
          <w:i/>
          <w:color w:val="000000"/>
        </w:rPr>
        <w:t>Steps to Christ</w:t>
      </w:r>
      <w:r w:rsidRPr="00F75821">
        <w:rPr>
          <w:rFonts w:asciiTheme="minorHAnsi" w:hAnsiTheme="minorHAnsi"/>
          <w:color w:val="000000"/>
        </w:rPr>
        <w:t xml:space="preserve">, p. </w:t>
      </w:r>
      <w:r w:rsidR="00875DED">
        <w:rPr>
          <w:rFonts w:asciiTheme="minorHAnsi" w:hAnsiTheme="minorHAnsi"/>
          <w:color w:val="000000"/>
        </w:rPr>
        <w:t>70</w:t>
      </w:r>
      <w:r>
        <w:rPr>
          <w:rFonts w:asciiTheme="minorHAnsi" w:hAnsiTheme="minorHAnsi"/>
          <w:color w:val="000000"/>
        </w:rPr>
        <w:t>).</w:t>
      </w:r>
    </w:p>
    <w:p w:rsidR="000528F3" w:rsidRPr="008C568B" w:rsidRDefault="000528F3" w:rsidP="00ED2D8F"/>
    <w:p w:rsidR="00131851" w:rsidRDefault="00102C11" w:rsidP="002B5FA2">
      <w:pPr>
        <w:contextualSpacing/>
        <w:jc w:val="center"/>
        <w:rPr>
          <w:rFonts w:ascii="Calibri" w:hAnsi="Calibri" w:cs="Arial"/>
        </w:rPr>
      </w:pPr>
      <w:r>
        <w:rPr>
          <w:rFonts w:ascii="Calibri" w:hAnsi="Calibri" w:cs="Arial"/>
        </w:rPr>
        <w:t>—The End—</w:t>
      </w:r>
    </w:p>
    <w:sectPr w:rsidR="00131851" w:rsidSect="008C568B">
      <w:pgSz w:w="12240" w:h="15840"/>
      <w:pgMar w:top="1440" w:right="1800" w:bottom="1440" w:left="180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A46187" w:rsidRDefault="00A46187" w:rsidP="001716F3">
      <w:r>
        <w:separator/>
      </w:r>
    </w:p>
  </w:endnote>
  <w:endnote w:type="continuationSeparator" w:id="1">
    <w:p w:rsidR="00A46187" w:rsidRDefault="00A46187" w:rsidP="001716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libri Light">
    <w:altName w:val="Cambria"/>
    <w:charset w:val="00"/>
    <w:family w:val="swiss"/>
    <w:pitch w:val="variable"/>
    <w:sig w:usb0="E0002AFF" w:usb1="C000247B" w:usb2="00000009" w:usb3="00000000" w:csb0="000001FF"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MS Mincho">
    <w:altName w:val="ＭＳ 明朝"/>
    <w:charset w:val="80"/>
    <w:family w:val="modern"/>
    <w:pitch w:val="fixed"/>
    <w:sig w:usb0="A00002BF" w:usb1="68C7FCFB" w:usb2="00000010" w:usb3="00000000" w:csb0="0002009F"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96E11" w:rsidRDefault="00326F47" w:rsidP="008C568B">
    <w:pPr>
      <w:pStyle w:val="Footer"/>
      <w:framePr w:wrap="none" w:vAnchor="text" w:hAnchor="margin" w:xAlign="right" w:y="1"/>
      <w:rPr>
        <w:rStyle w:val="PageNumber"/>
      </w:rPr>
    </w:pPr>
    <w:r>
      <w:rPr>
        <w:rStyle w:val="PageNumber"/>
      </w:rPr>
      <w:fldChar w:fldCharType="begin"/>
    </w:r>
    <w:r w:rsidR="00B96E11">
      <w:rPr>
        <w:rStyle w:val="PageNumber"/>
      </w:rPr>
      <w:instrText xml:space="preserve">PAGE  </w:instrText>
    </w:r>
    <w:r>
      <w:rPr>
        <w:rStyle w:val="PageNumber"/>
      </w:rPr>
      <w:fldChar w:fldCharType="end"/>
    </w:r>
  </w:p>
  <w:p w:rsidR="00B96E11" w:rsidRDefault="00B96E11" w:rsidP="007E285C">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96E11" w:rsidRDefault="00326F47" w:rsidP="008C568B">
    <w:pPr>
      <w:pStyle w:val="Footer"/>
      <w:framePr w:wrap="none" w:vAnchor="text" w:hAnchor="margin" w:xAlign="right" w:y="1"/>
      <w:rPr>
        <w:rStyle w:val="PageNumber"/>
      </w:rPr>
    </w:pPr>
    <w:r>
      <w:rPr>
        <w:rStyle w:val="PageNumber"/>
      </w:rPr>
      <w:fldChar w:fldCharType="begin"/>
    </w:r>
    <w:r w:rsidR="00B96E11">
      <w:rPr>
        <w:rStyle w:val="PageNumber"/>
      </w:rPr>
      <w:instrText xml:space="preserve">PAGE  </w:instrText>
    </w:r>
    <w:r>
      <w:rPr>
        <w:rStyle w:val="PageNumber"/>
      </w:rPr>
      <w:fldChar w:fldCharType="separate"/>
    </w:r>
    <w:r w:rsidR="00635EA0">
      <w:rPr>
        <w:rStyle w:val="PageNumber"/>
        <w:noProof/>
      </w:rPr>
      <w:t>12</w:t>
    </w:r>
    <w:r>
      <w:rPr>
        <w:rStyle w:val="PageNumber"/>
      </w:rPr>
      <w:fldChar w:fldCharType="end"/>
    </w:r>
  </w:p>
  <w:p w:rsidR="00B96E11" w:rsidRDefault="00B96E11" w:rsidP="007E285C">
    <w:pPr>
      <w:pStyle w:val="Footer"/>
      <w:ind w:right="360"/>
    </w:pP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96E11" w:rsidRDefault="00326F47" w:rsidP="008C568B">
    <w:pPr>
      <w:pStyle w:val="Footer"/>
      <w:framePr w:wrap="none" w:vAnchor="text" w:hAnchor="margin" w:xAlign="right" w:y="1"/>
      <w:rPr>
        <w:rStyle w:val="PageNumber"/>
      </w:rPr>
    </w:pPr>
    <w:r>
      <w:rPr>
        <w:rStyle w:val="PageNumber"/>
      </w:rPr>
      <w:fldChar w:fldCharType="begin"/>
    </w:r>
    <w:r w:rsidR="00B96E11">
      <w:rPr>
        <w:rStyle w:val="PageNumber"/>
      </w:rPr>
      <w:instrText xml:space="preserve">PAGE  </w:instrText>
    </w:r>
    <w:r>
      <w:rPr>
        <w:rStyle w:val="PageNumber"/>
      </w:rPr>
      <w:fldChar w:fldCharType="end"/>
    </w:r>
  </w:p>
  <w:p w:rsidR="00B96E11" w:rsidRDefault="00B96E11" w:rsidP="008C568B">
    <w:pPr>
      <w:pStyle w:val="Footer"/>
      <w:ind w:right="360"/>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A46187" w:rsidRDefault="00A46187" w:rsidP="001716F3">
      <w:r>
        <w:separator/>
      </w:r>
    </w:p>
  </w:footnote>
  <w:footnote w:type="continuationSeparator" w:id="1">
    <w:p w:rsidR="00A46187" w:rsidRDefault="00A46187" w:rsidP="001716F3">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96E11" w:rsidRDefault="00326F47" w:rsidP="008C568B">
    <w:pPr>
      <w:pStyle w:val="Header"/>
      <w:framePr w:wrap="none" w:vAnchor="text" w:hAnchor="margin" w:xAlign="right" w:y="1"/>
      <w:rPr>
        <w:rStyle w:val="PageNumber"/>
      </w:rPr>
    </w:pPr>
    <w:r>
      <w:rPr>
        <w:rStyle w:val="PageNumber"/>
      </w:rPr>
      <w:fldChar w:fldCharType="begin"/>
    </w:r>
    <w:r w:rsidR="00B96E11">
      <w:rPr>
        <w:rStyle w:val="PageNumber"/>
      </w:rPr>
      <w:instrText xml:space="preserve">PAGE  </w:instrText>
    </w:r>
    <w:r>
      <w:rPr>
        <w:rStyle w:val="PageNumber"/>
      </w:rPr>
      <w:fldChar w:fldCharType="end"/>
    </w:r>
  </w:p>
  <w:p w:rsidR="00B96E11" w:rsidRDefault="00B96E11" w:rsidP="00A37699">
    <w:pPr>
      <w:pStyle w:val="Header"/>
      <w:ind w:right="360"/>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96E11" w:rsidRDefault="00B96E11" w:rsidP="00A37699">
    <w:pPr>
      <w:pStyle w:val="Header"/>
      <w:ind w:right="360"/>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360899"/>
    <w:multiLevelType w:val="hybridMultilevel"/>
    <w:tmpl w:val="F3A00C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5873625"/>
    <w:multiLevelType w:val="hybridMultilevel"/>
    <w:tmpl w:val="488A5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686F59"/>
    <w:multiLevelType w:val="hybridMultilevel"/>
    <w:tmpl w:val="8C6C8F08"/>
    <w:lvl w:ilvl="0" w:tplc="C866580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13956DB3"/>
    <w:multiLevelType w:val="hybridMultilevel"/>
    <w:tmpl w:val="5DF041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67B307D"/>
    <w:multiLevelType w:val="hybridMultilevel"/>
    <w:tmpl w:val="BAD87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707A47"/>
    <w:multiLevelType w:val="hybridMultilevel"/>
    <w:tmpl w:val="A0705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A17107"/>
    <w:multiLevelType w:val="hybridMultilevel"/>
    <w:tmpl w:val="C5CEF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C22B5F"/>
    <w:multiLevelType w:val="hybridMultilevel"/>
    <w:tmpl w:val="D0A010A2"/>
    <w:lvl w:ilvl="0" w:tplc="D102E30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7"/>
  </w:num>
  <w:num w:numId="4">
    <w:abstractNumId w:val="0"/>
  </w:num>
  <w:num w:numId="5">
    <w:abstractNumId w:val="6"/>
  </w:num>
  <w:num w:numId="6">
    <w:abstractNumId w:val="5"/>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doNotTrackMoves/>
  <w:defaultTabStop w:val="720"/>
  <w:drawingGridHorizontalSpacing w:val="120"/>
  <w:displayHorizontalDrawingGridEvery w:val="2"/>
  <w:displayVerticalDrawingGridEvery w:val="2"/>
  <w:characterSpacingControl w:val="doNotCompress"/>
  <w:footnotePr>
    <w:footnote w:id="0"/>
    <w:footnote w:id="1"/>
  </w:footnotePr>
  <w:endnotePr>
    <w:numFmt w:val="decimal"/>
    <w:endnote w:id="0"/>
    <w:endnote w:id="1"/>
  </w:endnotePr>
  <w:compat/>
  <w:rsids>
    <w:rsidRoot w:val="008C00E2"/>
    <w:rsid w:val="00002E2F"/>
    <w:rsid w:val="00005FF1"/>
    <w:rsid w:val="00017745"/>
    <w:rsid w:val="0002156E"/>
    <w:rsid w:val="00025A3B"/>
    <w:rsid w:val="00035489"/>
    <w:rsid w:val="000379F6"/>
    <w:rsid w:val="00041527"/>
    <w:rsid w:val="000528F3"/>
    <w:rsid w:val="00063DF6"/>
    <w:rsid w:val="00073423"/>
    <w:rsid w:val="00076385"/>
    <w:rsid w:val="000836A0"/>
    <w:rsid w:val="00092653"/>
    <w:rsid w:val="000A08EF"/>
    <w:rsid w:val="000A2D39"/>
    <w:rsid w:val="000B0CB8"/>
    <w:rsid w:val="000B2D55"/>
    <w:rsid w:val="000B72FC"/>
    <w:rsid w:val="000C61DB"/>
    <w:rsid w:val="000C7826"/>
    <w:rsid w:val="000D1A3B"/>
    <w:rsid w:val="000E2849"/>
    <w:rsid w:val="000F1914"/>
    <w:rsid w:val="000F6057"/>
    <w:rsid w:val="00102C11"/>
    <w:rsid w:val="00103E69"/>
    <w:rsid w:val="00112582"/>
    <w:rsid w:val="00117757"/>
    <w:rsid w:val="0012416D"/>
    <w:rsid w:val="00124F77"/>
    <w:rsid w:val="00125044"/>
    <w:rsid w:val="001273FC"/>
    <w:rsid w:val="00131851"/>
    <w:rsid w:val="00133914"/>
    <w:rsid w:val="001416D3"/>
    <w:rsid w:val="00141C23"/>
    <w:rsid w:val="00144338"/>
    <w:rsid w:val="00145C55"/>
    <w:rsid w:val="001465AB"/>
    <w:rsid w:val="00150021"/>
    <w:rsid w:val="00152FC5"/>
    <w:rsid w:val="00154BE5"/>
    <w:rsid w:val="001716F3"/>
    <w:rsid w:val="00192E04"/>
    <w:rsid w:val="00193F1E"/>
    <w:rsid w:val="001948DD"/>
    <w:rsid w:val="001A0284"/>
    <w:rsid w:val="001A15B4"/>
    <w:rsid w:val="001A6585"/>
    <w:rsid w:val="001C552A"/>
    <w:rsid w:val="001E2B44"/>
    <w:rsid w:val="001E3F4D"/>
    <w:rsid w:val="001E4E31"/>
    <w:rsid w:val="001F2186"/>
    <w:rsid w:val="001F5077"/>
    <w:rsid w:val="001F56A8"/>
    <w:rsid w:val="001F65D7"/>
    <w:rsid w:val="00215819"/>
    <w:rsid w:val="00216F26"/>
    <w:rsid w:val="00225007"/>
    <w:rsid w:val="00226045"/>
    <w:rsid w:val="002311CA"/>
    <w:rsid w:val="00234DFB"/>
    <w:rsid w:val="00235059"/>
    <w:rsid w:val="002402FB"/>
    <w:rsid w:val="00243006"/>
    <w:rsid w:val="00262127"/>
    <w:rsid w:val="002777D7"/>
    <w:rsid w:val="00277E7B"/>
    <w:rsid w:val="00282C72"/>
    <w:rsid w:val="00297021"/>
    <w:rsid w:val="002B5FA2"/>
    <w:rsid w:val="002C144E"/>
    <w:rsid w:val="002D1BDB"/>
    <w:rsid w:val="0032404C"/>
    <w:rsid w:val="00326F47"/>
    <w:rsid w:val="003300FD"/>
    <w:rsid w:val="00331829"/>
    <w:rsid w:val="0034067A"/>
    <w:rsid w:val="0035678F"/>
    <w:rsid w:val="003621D4"/>
    <w:rsid w:val="00364103"/>
    <w:rsid w:val="00373E4A"/>
    <w:rsid w:val="00376BAD"/>
    <w:rsid w:val="00382EF8"/>
    <w:rsid w:val="00385034"/>
    <w:rsid w:val="00387404"/>
    <w:rsid w:val="00390977"/>
    <w:rsid w:val="003A3612"/>
    <w:rsid w:val="00406021"/>
    <w:rsid w:val="00432DA4"/>
    <w:rsid w:val="00445573"/>
    <w:rsid w:val="004566C0"/>
    <w:rsid w:val="00477E16"/>
    <w:rsid w:val="00482738"/>
    <w:rsid w:val="00495113"/>
    <w:rsid w:val="00495EBE"/>
    <w:rsid w:val="004A4907"/>
    <w:rsid w:val="004B4147"/>
    <w:rsid w:val="004D45FD"/>
    <w:rsid w:val="004E7E0B"/>
    <w:rsid w:val="004F2CCC"/>
    <w:rsid w:val="00505968"/>
    <w:rsid w:val="005243BD"/>
    <w:rsid w:val="00540604"/>
    <w:rsid w:val="00556B12"/>
    <w:rsid w:val="00567DBA"/>
    <w:rsid w:val="0057587E"/>
    <w:rsid w:val="005768C4"/>
    <w:rsid w:val="00583208"/>
    <w:rsid w:val="005872DB"/>
    <w:rsid w:val="005A41BD"/>
    <w:rsid w:val="005C5D5C"/>
    <w:rsid w:val="005C5EE1"/>
    <w:rsid w:val="005C793B"/>
    <w:rsid w:val="005E0112"/>
    <w:rsid w:val="005E0191"/>
    <w:rsid w:val="005F5249"/>
    <w:rsid w:val="00606022"/>
    <w:rsid w:val="0061031C"/>
    <w:rsid w:val="006171E8"/>
    <w:rsid w:val="0062256E"/>
    <w:rsid w:val="00635EA0"/>
    <w:rsid w:val="0064555C"/>
    <w:rsid w:val="00646F15"/>
    <w:rsid w:val="00654618"/>
    <w:rsid w:val="0067701A"/>
    <w:rsid w:val="006851AC"/>
    <w:rsid w:val="0069746F"/>
    <w:rsid w:val="006B4519"/>
    <w:rsid w:val="006B459E"/>
    <w:rsid w:val="006B6CDB"/>
    <w:rsid w:val="006D1102"/>
    <w:rsid w:val="006E7AC8"/>
    <w:rsid w:val="006F3735"/>
    <w:rsid w:val="00710524"/>
    <w:rsid w:val="00734F5F"/>
    <w:rsid w:val="007442F8"/>
    <w:rsid w:val="007470D0"/>
    <w:rsid w:val="0076709D"/>
    <w:rsid w:val="00781797"/>
    <w:rsid w:val="00792043"/>
    <w:rsid w:val="00794695"/>
    <w:rsid w:val="007A369C"/>
    <w:rsid w:val="007B22D1"/>
    <w:rsid w:val="007C7A32"/>
    <w:rsid w:val="007D1ECC"/>
    <w:rsid w:val="007D72D8"/>
    <w:rsid w:val="007E285C"/>
    <w:rsid w:val="00810475"/>
    <w:rsid w:val="00816AFE"/>
    <w:rsid w:val="00825D0D"/>
    <w:rsid w:val="00832C2A"/>
    <w:rsid w:val="00834B1F"/>
    <w:rsid w:val="008436E0"/>
    <w:rsid w:val="008507AE"/>
    <w:rsid w:val="00857D8F"/>
    <w:rsid w:val="008613FD"/>
    <w:rsid w:val="0086547B"/>
    <w:rsid w:val="00875DED"/>
    <w:rsid w:val="00881E27"/>
    <w:rsid w:val="008B1080"/>
    <w:rsid w:val="008C00E2"/>
    <w:rsid w:val="008C568B"/>
    <w:rsid w:val="008E1B6E"/>
    <w:rsid w:val="008E1DC1"/>
    <w:rsid w:val="008E3087"/>
    <w:rsid w:val="008E57C4"/>
    <w:rsid w:val="008F6ABE"/>
    <w:rsid w:val="008F7D8C"/>
    <w:rsid w:val="009014F0"/>
    <w:rsid w:val="00910E6A"/>
    <w:rsid w:val="00911947"/>
    <w:rsid w:val="00932D22"/>
    <w:rsid w:val="00933CB2"/>
    <w:rsid w:val="0094566B"/>
    <w:rsid w:val="009471EC"/>
    <w:rsid w:val="00950301"/>
    <w:rsid w:val="00951B00"/>
    <w:rsid w:val="00956149"/>
    <w:rsid w:val="009565E9"/>
    <w:rsid w:val="00962BCA"/>
    <w:rsid w:val="009732A1"/>
    <w:rsid w:val="0097659E"/>
    <w:rsid w:val="0099471B"/>
    <w:rsid w:val="00996CAB"/>
    <w:rsid w:val="009A060D"/>
    <w:rsid w:val="009A54A9"/>
    <w:rsid w:val="009C0BE1"/>
    <w:rsid w:val="009C1CBE"/>
    <w:rsid w:val="009C2A22"/>
    <w:rsid w:val="009E77E7"/>
    <w:rsid w:val="009F035C"/>
    <w:rsid w:val="009F0BAD"/>
    <w:rsid w:val="009F652D"/>
    <w:rsid w:val="00A10754"/>
    <w:rsid w:val="00A15CD8"/>
    <w:rsid w:val="00A25039"/>
    <w:rsid w:val="00A37699"/>
    <w:rsid w:val="00A45731"/>
    <w:rsid w:val="00A46187"/>
    <w:rsid w:val="00A508E9"/>
    <w:rsid w:val="00A55855"/>
    <w:rsid w:val="00A77822"/>
    <w:rsid w:val="00A8168B"/>
    <w:rsid w:val="00A90DD5"/>
    <w:rsid w:val="00A9251C"/>
    <w:rsid w:val="00AA3982"/>
    <w:rsid w:val="00AC33E3"/>
    <w:rsid w:val="00AC3A36"/>
    <w:rsid w:val="00AF0078"/>
    <w:rsid w:val="00AF1E24"/>
    <w:rsid w:val="00B412A3"/>
    <w:rsid w:val="00B44A2F"/>
    <w:rsid w:val="00B544D1"/>
    <w:rsid w:val="00B574E4"/>
    <w:rsid w:val="00B77AC0"/>
    <w:rsid w:val="00B827C3"/>
    <w:rsid w:val="00B96E11"/>
    <w:rsid w:val="00BA07A8"/>
    <w:rsid w:val="00BC57F9"/>
    <w:rsid w:val="00BC7997"/>
    <w:rsid w:val="00BD37AF"/>
    <w:rsid w:val="00BE237B"/>
    <w:rsid w:val="00C05E6C"/>
    <w:rsid w:val="00C122BE"/>
    <w:rsid w:val="00C12F85"/>
    <w:rsid w:val="00C16E0D"/>
    <w:rsid w:val="00C26A99"/>
    <w:rsid w:val="00C36F90"/>
    <w:rsid w:val="00C57F25"/>
    <w:rsid w:val="00C64429"/>
    <w:rsid w:val="00C802FB"/>
    <w:rsid w:val="00CA6BB1"/>
    <w:rsid w:val="00CC5858"/>
    <w:rsid w:val="00CD321B"/>
    <w:rsid w:val="00CE35A7"/>
    <w:rsid w:val="00CE430A"/>
    <w:rsid w:val="00CE7C41"/>
    <w:rsid w:val="00D307FF"/>
    <w:rsid w:val="00D44DE4"/>
    <w:rsid w:val="00D6320B"/>
    <w:rsid w:val="00D65FEE"/>
    <w:rsid w:val="00D92E3B"/>
    <w:rsid w:val="00DB6102"/>
    <w:rsid w:val="00DD2F72"/>
    <w:rsid w:val="00DF5537"/>
    <w:rsid w:val="00E13577"/>
    <w:rsid w:val="00E15C59"/>
    <w:rsid w:val="00E21639"/>
    <w:rsid w:val="00E41629"/>
    <w:rsid w:val="00E62BA7"/>
    <w:rsid w:val="00E77F98"/>
    <w:rsid w:val="00E93CB8"/>
    <w:rsid w:val="00EA1355"/>
    <w:rsid w:val="00EC08CB"/>
    <w:rsid w:val="00EC278C"/>
    <w:rsid w:val="00ED0367"/>
    <w:rsid w:val="00ED2D8F"/>
    <w:rsid w:val="00ED4B2A"/>
    <w:rsid w:val="00ED5C59"/>
    <w:rsid w:val="00EE7644"/>
    <w:rsid w:val="00F02BAD"/>
    <w:rsid w:val="00F05596"/>
    <w:rsid w:val="00F075E4"/>
    <w:rsid w:val="00F157B2"/>
    <w:rsid w:val="00F2391D"/>
    <w:rsid w:val="00F305C5"/>
    <w:rsid w:val="00F43BE4"/>
    <w:rsid w:val="00F61932"/>
    <w:rsid w:val="00F6333E"/>
    <w:rsid w:val="00F73481"/>
    <w:rsid w:val="00F73FEC"/>
    <w:rsid w:val="00F75E2C"/>
    <w:rsid w:val="00F80377"/>
    <w:rsid w:val="00F8188C"/>
    <w:rsid w:val="00F91272"/>
    <w:rsid w:val="00F94591"/>
    <w:rsid w:val="00FB5EC8"/>
    <w:rsid w:val="00FC3382"/>
    <w:rsid w:val="00FD1ED0"/>
    <w:rsid w:val="00FD346A"/>
    <w:rsid w:val="00FE1413"/>
  </w:rsids>
  <m:mathPr>
    <m:mathFont m:val="Adobe Arab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30A"/>
  </w:style>
  <w:style w:type="paragraph" w:styleId="Heading1">
    <w:name w:val="heading 1"/>
    <w:basedOn w:val="Normal"/>
    <w:next w:val="Normal"/>
    <w:link w:val="Heading1Char"/>
    <w:uiPriority w:val="9"/>
    <w:qFormat/>
    <w:rsid w:val="00951B0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51B0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951B00"/>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EndnoteText">
    <w:name w:val="endnote text"/>
    <w:basedOn w:val="Normal"/>
    <w:link w:val="EndnoteTextChar"/>
    <w:uiPriority w:val="99"/>
    <w:unhideWhenUsed/>
    <w:rsid w:val="001716F3"/>
  </w:style>
  <w:style w:type="character" w:customStyle="1" w:styleId="EndnoteTextChar">
    <w:name w:val="Endnote Text Char"/>
    <w:basedOn w:val="DefaultParagraphFont"/>
    <w:link w:val="EndnoteText"/>
    <w:uiPriority w:val="99"/>
    <w:rsid w:val="001716F3"/>
  </w:style>
  <w:style w:type="character" w:styleId="EndnoteReference">
    <w:name w:val="endnote reference"/>
    <w:basedOn w:val="DefaultParagraphFont"/>
    <w:uiPriority w:val="99"/>
    <w:unhideWhenUsed/>
    <w:rsid w:val="001716F3"/>
    <w:rPr>
      <w:vertAlign w:val="superscript"/>
    </w:rPr>
  </w:style>
  <w:style w:type="paragraph" w:styleId="Header">
    <w:name w:val="header"/>
    <w:basedOn w:val="Normal"/>
    <w:link w:val="HeaderChar"/>
    <w:uiPriority w:val="99"/>
    <w:unhideWhenUsed/>
    <w:rsid w:val="00A37699"/>
    <w:pPr>
      <w:tabs>
        <w:tab w:val="center" w:pos="4680"/>
        <w:tab w:val="right" w:pos="9360"/>
      </w:tabs>
    </w:pPr>
  </w:style>
  <w:style w:type="character" w:customStyle="1" w:styleId="HeaderChar">
    <w:name w:val="Header Char"/>
    <w:basedOn w:val="DefaultParagraphFont"/>
    <w:link w:val="Header"/>
    <w:uiPriority w:val="99"/>
    <w:rsid w:val="00A37699"/>
  </w:style>
  <w:style w:type="character" w:styleId="PageNumber">
    <w:name w:val="page number"/>
    <w:basedOn w:val="DefaultParagraphFont"/>
    <w:unhideWhenUsed/>
    <w:rsid w:val="00A37699"/>
  </w:style>
  <w:style w:type="paragraph" w:styleId="Footer">
    <w:name w:val="footer"/>
    <w:basedOn w:val="Normal"/>
    <w:link w:val="FooterChar"/>
    <w:uiPriority w:val="99"/>
    <w:unhideWhenUsed/>
    <w:rsid w:val="00235059"/>
    <w:pPr>
      <w:tabs>
        <w:tab w:val="center" w:pos="4680"/>
        <w:tab w:val="right" w:pos="9360"/>
      </w:tabs>
    </w:pPr>
  </w:style>
  <w:style w:type="character" w:customStyle="1" w:styleId="FooterChar">
    <w:name w:val="Footer Char"/>
    <w:basedOn w:val="DefaultParagraphFont"/>
    <w:link w:val="Footer"/>
    <w:uiPriority w:val="99"/>
    <w:rsid w:val="00235059"/>
  </w:style>
  <w:style w:type="paragraph" w:styleId="Title">
    <w:name w:val="Title"/>
    <w:basedOn w:val="Normal"/>
    <w:next w:val="Normal"/>
    <w:link w:val="TitleChar"/>
    <w:qFormat/>
    <w:rsid w:val="00406021"/>
    <w:pPr>
      <w:widowControl w:val="0"/>
      <w:autoSpaceDE w:val="0"/>
      <w:autoSpaceDN w:val="0"/>
      <w:adjustRightInd w:val="0"/>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406021"/>
    <w:rPr>
      <w:rFonts w:ascii="Cambria" w:eastAsia="Times New Roman" w:hAnsi="Cambria" w:cs="Times New Roman"/>
      <w:b/>
      <w:bCs/>
      <w:kern w:val="28"/>
      <w:sz w:val="32"/>
      <w:szCs w:val="32"/>
    </w:rPr>
  </w:style>
  <w:style w:type="character" w:customStyle="1" w:styleId="Heading1Char">
    <w:name w:val="Heading 1 Char"/>
    <w:basedOn w:val="DefaultParagraphFont"/>
    <w:link w:val="Heading1"/>
    <w:uiPriority w:val="9"/>
    <w:rsid w:val="00951B00"/>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951B00"/>
    <w:pPr>
      <w:spacing w:before="480" w:line="276" w:lineRule="auto"/>
      <w:outlineLvl w:val="9"/>
    </w:pPr>
    <w:rPr>
      <w:b/>
      <w:bCs/>
      <w:sz w:val="28"/>
      <w:szCs w:val="28"/>
    </w:rPr>
  </w:style>
  <w:style w:type="paragraph" w:styleId="TOC1">
    <w:name w:val="toc 1"/>
    <w:basedOn w:val="Normal"/>
    <w:next w:val="Normal"/>
    <w:autoRedefine/>
    <w:uiPriority w:val="39"/>
    <w:unhideWhenUsed/>
    <w:rsid w:val="00951B00"/>
    <w:pPr>
      <w:spacing w:before="120"/>
    </w:pPr>
    <w:rPr>
      <w:rFonts w:asciiTheme="majorHAnsi" w:hAnsiTheme="majorHAnsi"/>
      <w:b/>
      <w:bCs/>
      <w:color w:val="548DD4"/>
    </w:rPr>
  </w:style>
  <w:style w:type="character" w:styleId="Hyperlink">
    <w:name w:val="Hyperlink"/>
    <w:basedOn w:val="DefaultParagraphFont"/>
    <w:uiPriority w:val="99"/>
    <w:unhideWhenUsed/>
    <w:rsid w:val="00951B00"/>
    <w:rPr>
      <w:color w:val="0563C1" w:themeColor="hyperlink"/>
      <w:u w:val="single"/>
    </w:rPr>
  </w:style>
  <w:style w:type="paragraph" w:styleId="TOC2">
    <w:name w:val="toc 2"/>
    <w:basedOn w:val="Normal"/>
    <w:next w:val="Normal"/>
    <w:autoRedefine/>
    <w:uiPriority w:val="39"/>
    <w:unhideWhenUsed/>
    <w:rsid w:val="00951B00"/>
    <w:rPr>
      <w:sz w:val="22"/>
      <w:szCs w:val="22"/>
    </w:rPr>
  </w:style>
  <w:style w:type="paragraph" w:styleId="TOC3">
    <w:name w:val="toc 3"/>
    <w:basedOn w:val="Normal"/>
    <w:next w:val="Normal"/>
    <w:autoRedefine/>
    <w:uiPriority w:val="39"/>
    <w:unhideWhenUsed/>
    <w:rsid w:val="00951B00"/>
    <w:pPr>
      <w:ind w:left="240"/>
    </w:pPr>
    <w:rPr>
      <w:i/>
      <w:iCs/>
      <w:sz w:val="22"/>
      <w:szCs w:val="22"/>
    </w:rPr>
  </w:style>
  <w:style w:type="paragraph" w:styleId="TOC4">
    <w:name w:val="toc 4"/>
    <w:basedOn w:val="Normal"/>
    <w:next w:val="Normal"/>
    <w:autoRedefine/>
    <w:uiPriority w:val="39"/>
    <w:semiHidden/>
    <w:unhideWhenUsed/>
    <w:rsid w:val="00951B00"/>
    <w:pPr>
      <w:pBdr>
        <w:between w:val="double" w:sz="6" w:space="0" w:color="auto"/>
      </w:pBdr>
      <w:ind w:left="480"/>
    </w:pPr>
    <w:rPr>
      <w:sz w:val="20"/>
      <w:szCs w:val="20"/>
    </w:rPr>
  </w:style>
  <w:style w:type="paragraph" w:styleId="TOC5">
    <w:name w:val="toc 5"/>
    <w:basedOn w:val="Normal"/>
    <w:next w:val="Normal"/>
    <w:autoRedefine/>
    <w:uiPriority w:val="39"/>
    <w:semiHidden/>
    <w:unhideWhenUsed/>
    <w:rsid w:val="00951B00"/>
    <w:pPr>
      <w:pBdr>
        <w:between w:val="double" w:sz="6" w:space="0" w:color="auto"/>
      </w:pBdr>
      <w:ind w:left="720"/>
    </w:pPr>
    <w:rPr>
      <w:sz w:val="20"/>
      <w:szCs w:val="20"/>
    </w:rPr>
  </w:style>
  <w:style w:type="paragraph" w:styleId="TOC6">
    <w:name w:val="toc 6"/>
    <w:basedOn w:val="Normal"/>
    <w:next w:val="Normal"/>
    <w:autoRedefine/>
    <w:uiPriority w:val="39"/>
    <w:semiHidden/>
    <w:unhideWhenUsed/>
    <w:rsid w:val="00951B00"/>
    <w:pPr>
      <w:pBdr>
        <w:between w:val="double" w:sz="6" w:space="0" w:color="auto"/>
      </w:pBdr>
      <w:ind w:left="960"/>
    </w:pPr>
    <w:rPr>
      <w:sz w:val="20"/>
      <w:szCs w:val="20"/>
    </w:rPr>
  </w:style>
  <w:style w:type="paragraph" w:styleId="TOC7">
    <w:name w:val="toc 7"/>
    <w:basedOn w:val="Normal"/>
    <w:next w:val="Normal"/>
    <w:autoRedefine/>
    <w:uiPriority w:val="39"/>
    <w:semiHidden/>
    <w:unhideWhenUsed/>
    <w:rsid w:val="00951B00"/>
    <w:pPr>
      <w:pBdr>
        <w:between w:val="double" w:sz="6" w:space="0" w:color="auto"/>
      </w:pBdr>
      <w:ind w:left="1200"/>
    </w:pPr>
    <w:rPr>
      <w:sz w:val="20"/>
      <w:szCs w:val="20"/>
    </w:rPr>
  </w:style>
  <w:style w:type="paragraph" w:styleId="TOC8">
    <w:name w:val="toc 8"/>
    <w:basedOn w:val="Normal"/>
    <w:next w:val="Normal"/>
    <w:autoRedefine/>
    <w:uiPriority w:val="39"/>
    <w:semiHidden/>
    <w:unhideWhenUsed/>
    <w:rsid w:val="00951B00"/>
    <w:pPr>
      <w:pBdr>
        <w:between w:val="double" w:sz="6" w:space="0" w:color="auto"/>
      </w:pBdr>
      <w:ind w:left="1440"/>
    </w:pPr>
    <w:rPr>
      <w:sz w:val="20"/>
      <w:szCs w:val="20"/>
    </w:rPr>
  </w:style>
  <w:style w:type="paragraph" w:styleId="TOC9">
    <w:name w:val="toc 9"/>
    <w:basedOn w:val="Normal"/>
    <w:next w:val="Normal"/>
    <w:autoRedefine/>
    <w:uiPriority w:val="39"/>
    <w:semiHidden/>
    <w:unhideWhenUsed/>
    <w:rsid w:val="00951B00"/>
    <w:pPr>
      <w:pBdr>
        <w:between w:val="double" w:sz="6" w:space="0" w:color="auto"/>
      </w:pBdr>
      <w:ind w:left="1680"/>
    </w:pPr>
    <w:rPr>
      <w:sz w:val="20"/>
      <w:szCs w:val="20"/>
    </w:rPr>
  </w:style>
  <w:style w:type="character" w:customStyle="1" w:styleId="Heading2Char">
    <w:name w:val="Heading 2 Char"/>
    <w:basedOn w:val="DefaultParagraphFont"/>
    <w:link w:val="Heading2"/>
    <w:uiPriority w:val="9"/>
    <w:rsid w:val="00951B0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951B00"/>
    <w:rPr>
      <w:rFonts w:asciiTheme="majorHAnsi" w:eastAsiaTheme="majorEastAsia" w:hAnsiTheme="majorHAnsi" w:cstheme="majorBidi"/>
      <w:color w:val="1F4D78" w:themeColor="accent1" w:themeShade="7F"/>
    </w:rPr>
  </w:style>
  <w:style w:type="paragraph" w:styleId="NoSpacing">
    <w:name w:val="No Spacing"/>
    <w:link w:val="NoSpacingChar"/>
    <w:uiPriority w:val="99"/>
    <w:qFormat/>
    <w:rsid w:val="00041527"/>
    <w:rPr>
      <w:rFonts w:ascii="Calibri" w:eastAsia="Calibri" w:hAnsi="Calibri" w:cs="Times New Roman"/>
      <w:sz w:val="22"/>
      <w:szCs w:val="22"/>
    </w:rPr>
  </w:style>
  <w:style w:type="paragraph" w:styleId="NormalWeb">
    <w:name w:val="Normal (Web)"/>
    <w:basedOn w:val="Normal"/>
    <w:uiPriority w:val="99"/>
    <w:semiHidden/>
    <w:rsid w:val="00041527"/>
    <w:pPr>
      <w:spacing w:before="100" w:beforeAutospacing="1" w:after="100" w:afterAutospacing="1"/>
    </w:pPr>
    <w:rPr>
      <w:rFonts w:ascii="Times New Roman" w:eastAsia="Times New Roman" w:hAnsi="Times New Roman" w:cs="Times New Roman"/>
    </w:rPr>
  </w:style>
  <w:style w:type="character" w:customStyle="1" w:styleId="NoSpacingChar">
    <w:name w:val="No Spacing Char"/>
    <w:basedOn w:val="DefaultParagraphFont"/>
    <w:link w:val="NoSpacing"/>
    <w:uiPriority w:val="99"/>
    <w:locked/>
    <w:rsid w:val="00041527"/>
    <w:rPr>
      <w:rFonts w:ascii="Calibri" w:eastAsia="Calibri" w:hAnsi="Calibri" w:cs="Times New Roman"/>
      <w:sz w:val="22"/>
      <w:szCs w:val="22"/>
    </w:rPr>
  </w:style>
  <w:style w:type="paragraph" w:styleId="ListParagraph">
    <w:name w:val="List Paragraph"/>
    <w:basedOn w:val="Normal"/>
    <w:uiPriority w:val="34"/>
    <w:qFormat/>
    <w:rsid w:val="00816AFE"/>
    <w:pPr>
      <w:ind w:left="720"/>
      <w:contextualSpacing/>
    </w:pPr>
  </w:style>
</w:styles>
</file>

<file path=word/webSettings.xml><?xml version="1.0" encoding="utf-8"?>
<w:webSettings xmlns:r="http://schemas.openxmlformats.org/officeDocument/2006/relationships" xmlns:w="http://schemas.openxmlformats.org/wordprocessingml/2006/main">
  <w:relyOnVML/>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image" Target="media/image4.jpeg"/><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11BDFB9-AB2D-DD4E-80CC-42795DE6F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8344</Words>
  <Characters>47564</Characters>
  <Application>Microsoft Macintosh Word</Application>
  <DocSecurity>0</DocSecurity>
  <Lines>396</Lines>
  <Paragraphs>95</Paragraphs>
  <ScaleCrop>false</ScaleCrop>
  <HeadingPairs>
    <vt:vector size="2" baseType="variant">
      <vt:variant>
        <vt:lpstr>Title</vt:lpstr>
      </vt:variant>
      <vt:variant>
        <vt:i4>1</vt:i4>
      </vt:variant>
    </vt:vector>
  </HeadingPairs>
  <TitlesOfParts>
    <vt:vector size="1" baseType="lpstr">
      <vt:lpstr/>
    </vt:vector>
  </TitlesOfParts>
  <Company>EchoHisLove</Company>
  <LinksUpToDate>false</LinksUpToDate>
  <CharactersWithSpaces>58411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Melody Mason</cp:lastModifiedBy>
  <cp:revision>2</cp:revision>
  <cp:lastPrinted>2016-11-15T22:17:00Z</cp:lastPrinted>
  <dcterms:created xsi:type="dcterms:W3CDTF">2017-09-18T01:27:00Z</dcterms:created>
  <dcterms:modified xsi:type="dcterms:W3CDTF">2017-09-18T01:27:00Z</dcterms:modified>
</cp:coreProperties>
</file>